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88" w:rsidRPr="001170FD" w:rsidRDefault="00BA10EB" w:rsidP="001170F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-727723</wp:posOffset>
            </wp:positionH>
            <wp:positionV relativeFrom="paragraph">
              <wp:posOffset>-662940</wp:posOffset>
            </wp:positionV>
            <wp:extent cx="7270763" cy="103155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9156" cy="1031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A10EB" w:rsidRDefault="00BA10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256F9" w:rsidRPr="004E3184" w:rsidRDefault="00A64AE6" w:rsidP="005256F9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18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4E31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56F9" w:rsidRPr="004E318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256F9" w:rsidRPr="008D1B9A" w:rsidRDefault="00860571" w:rsidP="00860571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</w:t>
      </w:r>
      <w:r w:rsidR="005256F9" w:rsidRPr="008D1B9A">
        <w:rPr>
          <w:rFonts w:ascii="Times New Roman" w:hAnsi="Times New Roman" w:cs="Times New Roman"/>
          <w:sz w:val="24"/>
          <w:szCs w:val="24"/>
        </w:rPr>
        <w:t>Рабочая программа по со</w:t>
      </w:r>
      <w:r w:rsidR="005256F9">
        <w:rPr>
          <w:rFonts w:ascii="Times New Roman" w:hAnsi="Times New Roman" w:cs="Times New Roman"/>
          <w:sz w:val="24"/>
          <w:szCs w:val="24"/>
        </w:rPr>
        <w:t>циально-бытовой ориентировке в 5-9</w:t>
      </w:r>
      <w:r w:rsidR="005256F9" w:rsidRPr="008D1B9A">
        <w:rPr>
          <w:rFonts w:ascii="Times New Roman" w:hAnsi="Times New Roman" w:cs="Times New Roman"/>
          <w:sz w:val="24"/>
          <w:szCs w:val="24"/>
        </w:rPr>
        <w:t xml:space="preserve"> классе составлена на основании</w:t>
      </w:r>
      <w:r w:rsidR="005256F9">
        <w:rPr>
          <w:rFonts w:ascii="Times New Roman" w:hAnsi="Times New Roman" w:cs="Times New Roman"/>
          <w:sz w:val="24"/>
          <w:szCs w:val="24"/>
        </w:rPr>
        <w:t>:</w:t>
      </w:r>
    </w:p>
    <w:p w:rsidR="005256F9" w:rsidRPr="008D1B9A" w:rsidRDefault="005256F9" w:rsidP="005256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D1B9A">
        <w:rPr>
          <w:rFonts w:ascii="Times New Roman" w:hAnsi="Times New Roman" w:cs="Times New Roman"/>
          <w:sz w:val="24"/>
          <w:szCs w:val="24"/>
        </w:rPr>
        <w:t xml:space="preserve">1. Федерального закона от 29.12.2012 № </w:t>
      </w:r>
      <w:r>
        <w:rPr>
          <w:rFonts w:ascii="Times New Roman" w:hAnsi="Times New Roman" w:cs="Times New Roman"/>
          <w:sz w:val="24"/>
          <w:szCs w:val="24"/>
        </w:rPr>
        <w:t>273 –ФЗ. «Об образовании в РФ».</w:t>
      </w:r>
    </w:p>
    <w:p w:rsidR="005256F9" w:rsidRPr="008D1B9A" w:rsidRDefault="005256F9" w:rsidP="005256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D1B9A">
        <w:rPr>
          <w:rFonts w:ascii="Times New Roman" w:hAnsi="Times New Roman" w:cs="Times New Roman"/>
          <w:sz w:val="24"/>
          <w:szCs w:val="24"/>
        </w:rPr>
        <w:t>. Примерной программы специальных (коррекционных) общеобразовательных учреждений VIII вида под редакцией В.В.Воронковой, 5-9 классы: Сборник 1, Москва, Гуманитарный издательский центр «</w:t>
      </w:r>
      <w:proofErr w:type="spellStart"/>
      <w:r w:rsidRPr="008D1B9A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8D1B9A">
        <w:rPr>
          <w:rFonts w:ascii="Times New Roman" w:hAnsi="Times New Roman" w:cs="Times New Roman"/>
          <w:sz w:val="24"/>
          <w:szCs w:val="24"/>
        </w:rPr>
        <w:t>», 2010г. Социально-бытовая ориентировка (С.А.Казакова, В.В.Воронкова)</w:t>
      </w:r>
      <w:r w:rsidR="00860571">
        <w:rPr>
          <w:rFonts w:ascii="Times New Roman" w:hAnsi="Times New Roman" w:cs="Times New Roman"/>
          <w:sz w:val="24"/>
          <w:szCs w:val="24"/>
        </w:rPr>
        <w:t>.</w:t>
      </w:r>
    </w:p>
    <w:p w:rsidR="005256F9" w:rsidRPr="008D1B9A" w:rsidRDefault="005256F9" w:rsidP="00860571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8D1B9A">
        <w:rPr>
          <w:rFonts w:ascii="Times New Roman" w:hAnsi="Times New Roman" w:cs="Times New Roman"/>
          <w:sz w:val="24"/>
          <w:szCs w:val="24"/>
        </w:rPr>
        <w:t>Данный предмет не обеспечен учебниками для учащихся. Настоящая программа составлена с учетом возрастных и психофизических особенностей развития обучающихся, уровня их знаний и умений.</w:t>
      </w:r>
    </w:p>
    <w:p w:rsidR="005256F9" w:rsidRPr="008D1B9A" w:rsidRDefault="005256F9" w:rsidP="00860571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E110D4">
        <w:rPr>
          <w:rFonts w:ascii="Times New Roman" w:hAnsi="Times New Roman" w:cs="Times New Roman"/>
          <w:b/>
          <w:sz w:val="24"/>
          <w:szCs w:val="24"/>
        </w:rPr>
        <w:t>Цель данной программы</w:t>
      </w:r>
      <w:r w:rsidRPr="008D1B9A">
        <w:rPr>
          <w:rFonts w:ascii="Times New Roman" w:hAnsi="Times New Roman" w:cs="Times New Roman"/>
          <w:sz w:val="24"/>
          <w:szCs w:val="24"/>
        </w:rPr>
        <w:t xml:space="preserve">: специальное обучение детей навыкам общения, формирование у каждого ребёнка максимального возможного уровня самостоятельности. </w:t>
      </w:r>
    </w:p>
    <w:p w:rsidR="005256F9" w:rsidRPr="00E110D4" w:rsidRDefault="005256F9" w:rsidP="00860571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0D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256F9" w:rsidRPr="008D1B9A" w:rsidRDefault="005256F9" w:rsidP="005256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0D4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 w:rsidRPr="008D1B9A">
        <w:rPr>
          <w:rFonts w:ascii="Times New Roman" w:hAnsi="Times New Roman" w:cs="Times New Roman"/>
          <w:sz w:val="24"/>
          <w:szCs w:val="24"/>
        </w:rPr>
        <w:t xml:space="preserve"> - формировать умения ориентироваться в окружающем социуме на бытовом уровне; - формировать навыки и умения осуществлять контакт с окружающими людьми, адекватно вести себя в обществе; Развивающие: - развивать эмоциональное отношение к общественному окружению, путём развития и воспитания положительных эмоций, правильных отношений с людьми; - развивать ориентацию в социально-бытовых отношениях, развивать умения включаться в них, утверждать себя и участвовать в созидательной деятельности; </w:t>
      </w:r>
      <w:proofErr w:type="gramEnd"/>
    </w:p>
    <w:p w:rsidR="005256F9" w:rsidRPr="008D1B9A" w:rsidRDefault="005256F9" w:rsidP="005256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10D4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Pr="008D1B9A">
        <w:rPr>
          <w:rFonts w:ascii="Times New Roman" w:hAnsi="Times New Roman" w:cs="Times New Roman"/>
          <w:sz w:val="24"/>
          <w:szCs w:val="24"/>
        </w:rPr>
        <w:t xml:space="preserve"> - воспитывать уверенность в себе, способности познавать себя; - способствовать усвоению морально-этических норм поведения, развитию художественного вкуса учеников. </w:t>
      </w:r>
    </w:p>
    <w:p w:rsidR="005256F9" w:rsidRDefault="005256F9" w:rsidP="005256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0D4">
        <w:rPr>
          <w:rFonts w:ascii="Times New Roman" w:hAnsi="Times New Roman" w:cs="Times New Roman"/>
          <w:sz w:val="24"/>
          <w:szCs w:val="24"/>
          <w:u w:val="single"/>
        </w:rPr>
        <w:t>Коррекционные:</w:t>
      </w:r>
      <w:r w:rsidRPr="008D1B9A">
        <w:rPr>
          <w:rFonts w:ascii="Times New Roman" w:hAnsi="Times New Roman" w:cs="Times New Roman"/>
          <w:sz w:val="24"/>
          <w:szCs w:val="24"/>
        </w:rPr>
        <w:t xml:space="preserve"> - осуществлять коррекцию умственной деятельности школ</w:t>
      </w:r>
      <w:r>
        <w:rPr>
          <w:rFonts w:ascii="Times New Roman" w:hAnsi="Times New Roman" w:cs="Times New Roman"/>
          <w:sz w:val="24"/>
          <w:szCs w:val="24"/>
        </w:rPr>
        <w:t>ьников.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Учебная программа по ОСЖ</w:t>
      </w:r>
      <w:r w:rsidRPr="008D1B9A">
        <w:rPr>
          <w:rFonts w:ascii="Times New Roman" w:hAnsi="Times New Roman" w:cs="Times New Roman"/>
          <w:sz w:val="24"/>
          <w:szCs w:val="24"/>
        </w:rPr>
        <w:t xml:space="preserve"> строится по концентрическому принципу.</w:t>
      </w:r>
    </w:p>
    <w:p w:rsidR="005256F9" w:rsidRDefault="005256F9" w:rsidP="005256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D1B9A">
        <w:rPr>
          <w:rFonts w:ascii="Times New Roman" w:hAnsi="Times New Roman" w:cs="Times New Roman"/>
          <w:sz w:val="24"/>
          <w:szCs w:val="24"/>
        </w:rPr>
        <w:t xml:space="preserve">Особенностью учебной программы по социально-бытовой ориентировке является своеобразие содержания изучаемого материала, а также его распределение, позволяющее постоянно возвращаться к пройденным разделам. Это способствует более прочному и осознанному усвоению изучаемого предмета. </w:t>
      </w:r>
    </w:p>
    <w:p w:rsidR="00E80209" w:rsidRPr="00E80209" w:rsidRDefault="00E80209" w:rsidP="00E802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80209">
        <w:rPr>
          <w:rFonts w:ascii="Times New Roman" w:hAnsi="Times New Roman" w:cs="Times New Roman"/>
          <w:i/>
          <w:sz w:val="24"/>
          <w:szCs w:val="24"/>
        </w:rPr>
        <w:t>Характерными особенностями учебного предмета являются</w:t>
      </w:r>
      <w:r w:rsidRPr="00E80209">
        <w:rPr>
          <w:rFonts w:ascii="Times New Roman" w:hAnsi="Times New Roman" w:cs="Times New Roman"/>
          <w:sz w:val="24"/>
          <w:szCs w:val="24"/>
        </w:rPr>
        <w:t>:</w:t>
      </w:r>
    </w:p>
    <w:p w:rsidR="00E80209" w:rsidRPr="00E80209" w:rsidRDefault="00E80209" w:rsidP="00E802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80209">
        <w:rPr>
          <w:rFonts w:ascii="Times New Roman" w:hAnsi="Times New Roman" w:cs="Times New Roman"/>
          <w:sz w:val="24"/>
          <w:szCs w:val="24"/>
        </w:rPr>
        <w:t>-практико-ориентированная направленность содержания обучения;</w:t>
      </w:r>
    </w:p>
    <w:p w:rsidR="00E80209" w:rsidRPr="00E80209" w:rsidRDefault="00E80209" w:rsidP="00E802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80209">
        <w:rPr>
          <w:rFonts w:ascii="Times New Roman" w:hAnsi="Times New Roman" w:cs="Times New Roman"/>
          <w:sz w:val="24"/>
          <w:szCs w:val="24"/>
        </w:rPr>
        <w:t>-применение знаний полученных при изучении других образовательных областей и учебных</w:t>
      </w:r>
    </w:p>
    <w:p w:rsidR="00E80209" w:rsidRPr="00E80209" w:rsidRDefault="00E80209" w:rsidP="00E802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80209">
        <w:rPr>
          <w:rFonts w:ascii="Times New Roman" w:hAnsi="Times New Roman" w:cs="Times New Roman"/>
          <w:sz w:val="24"/>
          <w:szCs w:val="24"/>
        </w:rPr>
        <w:t>предметов для решения технических и технологических задач;</w:t>
      </w:r>
    </w:p>
    <w:p w:rsidR="00E80209" w:rsidRPr="00E80209" w:rsidRDefault="00E80209" w:rsidP="00E802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80209">
        <w:rPr>
          <w:rFonts w:ascii="Times New Roman" w:hAnsi="Times New Roman" w:cs="Times New Roman"/>
          <w:sz w:val="24"/>
          <w:szCs w:val="24"/>
        </w:rPr>
        <w:t>-применение полученного опыта практической деятельности для выполнения домашних</w:t>
      </w:r>
    </w:p>
    <w:p w:rsidR="00E80209" w:rsidRPr="00E80209" w:rsidRDefault="00E80209" w:rsidP="00E802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80209">
        <w:rPr>
          <w:rFonts w:ascii="Times New Roman" w:hAnsi="Times New Roman" w:cs="Times New Roman"/>
          <w:sz w:val="24"/>
          <w:szCs w:val="24"/>
        </w:rPr>
        <w:t>трудовых обязанностей.</w:t>
      </w:r>
    </w:p>
    <w:p w:rsidR="00E80209" w:rsidRPr="00E80209" w:rsidRDefault="00E80209" w:rsidP="00E802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E80209">
        <w:rPr>
          <w:rFonts w:ascii="Times New Roman" w:hAnsi="Times New Roman" w:cs="Times New Roman"/>
          <w:i/>
          <w:sz w:val="24"/>
          <w:szCs w:val="24"/>
        </w:rPr>
        <w:t>Изучение предмета ОСЖ в школе обеспечивает работу по направлениям:</w:t>
      </w:r>
    </w:p>
    <w:p w:rsidR="00E80209" w:rsidRPr="00E80209" w:rsidRDefault="00E80209" w:rsidP="00E802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80209">
        <w:rPr>
          <w:rFonts w:ascii="Times New Roman" w:hAnsi="Times New Roman" w:cs="Times New Roman"/>
          <w:sz w:val="24"/>
          <w:szCs w:val="24"/>
        </w:rPr>
        <w:t> коррекционно-обучающее;</w:t>
      </w:r>
    </w:p>
    <w:p w:rsidR="00E80209" w:rsidRPr="00E80209" w:rsidRDefault="00E80209" w:rsidP="00E802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80209">
        <w:rPr>
          <w:rFonts w:ascii="Times New Roman" w:hAnsi="Times New Roman" w:cs="Times New Roman"/>
          <w:sz w:val="24"/>
          <w:szCs w:val="24"/>
        </w:rPr>
        <w:t> коррекционно-развивающее;</w:t>
      </w:r>
    </w:p>
    <w:p w:rsidR="00E80209" w:rsidRPr="00E80209" w:rsidRDefault="00E80209" w:rsidP="00E802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80209">
        <w:rPr>
          <w:rFonts w:ascii="Times New Roman" w:hAnsi="Times New Roman" w:cs="Times New Roman"/>
          <w:sz w:val="24"/>
          <w:szCs w:val="24"/>
        </w:rPr>
        <w:t> коррекционно-воспитательное;</w:t>
      </w:r>
    </w:p>
    <w:p w:rsidR="00E80209" w:rsidRPr="00E80209" w:rsidRDefault="00E80209" w:rsidP="00E802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80209">
        <w:rPr>
          <w:rFonts w:ascii="Times New Roman" w:hAnsi="Times New Roman" w:cs="Times New Roman"/>
          <w:sz w:val="24"/>
          <w:szCs w:val="24"/>
        </w:rPr>
        <w:t> воспитание положительных качеств личности;</w:t>
      </w:r>
    </w:p>
    <w:p w:rsidR="00E80209" w:rsidRPr="00E80209" w:rsidRDefault="00E80209" w:rsidP="00E802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80209">
        <w:rPr>
          <w:rFonts w:ascii="Times New Roman" w:hAnsi="Times New Roman" w:cs="Times New Roman"/>
          <w:sz w:val="24"/>
          <w:szCs w:val="24"/>
        </w:rPr>
        <w:t> развитие способностей учащихся к осознанной регуляции трудовой деятельности</w:t>
      </w:r>
    </w:p>
    <w:p w:rsidR="00E80209" w:rsidRPr="00E80209" w:rsidRDefault="00E80209" w:rsidP="00E802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80209">
        <w:rPr>
          <w:rFonts w:ascii="Times New Roman" w:hAnsi="Times New Roman" w:cs="Times New Roman"/>
          <w:sz w:val="24"/>
          <w:szCs w:val="24"/>
        </w:rPr>
        <w:t xml:space="preserve">(ориентирование в задании, планирование хода работы, </w:t>
      </w:r>
      <w:proofErr w:type="gramStart"/>
      <w:r w:rsidRPr="00E802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0209">
        <w:rPr>
          <w:rFonts w:ascii="Times New Roman" w:hAnsi="Times New Roman" w:cs="Times New Roman"/>
          <w:sz w:val="24"/>
          <w:szCs w:val="24"/>
        </w:rPr>
        <w:t xml:space="preserve"> качеством работы).</w:t>
      </w:r>
    </w:p>
    <w:p w:rsidR="00E80209" w:rsidRPr="00E80209" w:rsidRDefault="00E80209" w:rsidP="00860571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E80209">
        <w:rPr>
          <w:rFonts w:ascii="Times New Roman" w:hAnsi="Times New Roman" w:cs="Times New Roman"/>
          <w:sz w:val="24"/>
          <w:szCs w:val="24"/>
        </w:rPr>
        <w:t>Независимо от технологической направленности обучения, программой предусматривается</w:t>
      </w:r>
      <w:r w:rsidR="00860571">
        <w:rPr>
          <w:rFonts w:ascii="Times New Roman" w:hAnsi="Times New Roman" w:cs="Times New Roman"/>
          <w:sz w:val="24"/>
          <w:szCs w:val="24"/>
        </w:rPr>
        <w:t xml:space="preserve"> </w:t>
      </w:r>
      <w:r w:rsidRPr="00E80209">
        <w:rPr>
          <w:rFonts w:ascii="Times New Roman" w:hAnsi="Times New Roman" w:cs="Times New Roman"/>
          <w:sz w:val="24"/>
          <w:szCs w:val="24"/>
        </w:rPr>
        <w:t xml:space="preserve">обязательное изучение </w:t>
      </w:r>
      <w:proofErr w:type="spellStart"/>
      <w:r w:rsidRPr="00E80209"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 w:rsidRPr="00E80209">
        <w:rPr>
          <w:rFonts w:ascii="Times New Roman" w:hAnsi="Times New Roman" w:cs="Times New Roman"/>
          <w:sz w:val="24"/>
          <w:szCs w:val="24"/>
        </w:rPr>
        <w:t xml:space="preserve"> знаний, овладение</w:t>
      </w:r>
      <w:r w:rsidR="00860571">
        <w:rPr>
          <w:rFonts w:ascii="Times New Roman" w:hAnsi="Times New Roman" w:cs="Times New Roman"/>
          <w:sz w:val="24"/>
          <w:szCs w:val="24"/>
        </w:rPr>
        <w:t xml:space="preserve"> </w:t>
      </w:r>
      <w:r w:rsidRPr="00E80209">
        <w:rPr>
          <w:rFonts w:ascii="Times New Roman" w:hAnsi="Times New Roman" w:cs="Times New Roman"/>
          <w:sz w:val="24"/>
          <w:szCs w:val="24"/>
        </w:rPr>
        <w:t>соответствующими умениями и</w:t>
      </w:r>
      <w:r w:rsidR="00860571">
        <w:rPr>
          <w:rFonts w:ascii="Times New Roman" w:hAnsi="Times New Roman" w:cs="Times New Roman"/>
          <w:sz w:val="24"/>
          <w:szCs w:val="24"/>
        </w:rPr>
        <w:t xml:space="preserve"> </w:t>
      </w:r>
      <w:r w:rsidRPr="00E80209">
        <w:rPr>
          <w:rFonts w:ascii="Times New Roman" w:hAnsi="Times New Roman" w:cs="Times New Roman"/>
          <w:sz w:val="24"/>
          <w:szCs w:val="24"/>
        </w:rPr>
        <w:t xml:space="preserve">способами деятельности; приобретение опыта практической деятельности по </w:t>
      </w:r>
      <w:proofErr w:type="gramStart"/>
      <w:r w:rsidRPr="00E80209">
        <w:rPr>
          <w:rFonts w:ascii="Times New Roman" w:hAnsi="Times New Roman" w:cs="Times New Roman"/>
          <w:sz w:val="24"/>
          <w:szCs w:val="24"/>
        </w:rPr>
        <w:t>различным</w:t>
      </w:r>
      <w:proofErr w:type="gramEnd"/>
      <w:r w:rsidRPr="00E80209">
        <w:rPr>
          <w:rFonts w:ascii="Times New Roman" w:hAnsi="Times New Roman" w:cs="Times New Roman"/>
          <w:sz w:val="24"/>
          <w:szCs w:val="24"/>
        </w:rPr>
        <w:t xml:space="preserve"> разделампрограммы.</w:t>
      </w:r>
    </w:p>
    <w:p w:rsidR="00E80209" w:rsidRPr="00E80209" w:rsidRDefault="00E80209" w:rsidP="00860571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E80209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содержательные линии </w:t>
      </w:r>
      <w:r w:rsidRPr="00E80209">
        <w:rPr>
          <w:rFonts w:ascii="Times New Roman" w:hAnsi="Times New Roman" w:cs="Times New Roman"/>
          <w:sz w:val="24"/>
          <w:szCs w:val="24"/>
        </w:rPr>
        <w:t xml:space="preserve">выстроены с учетом возрастных и психофизическихособенности развития учащихся, уровня их знаний и умений. Материал программы расположен попринципу усложнения и увеличения объема сведений. Последовательное изучение темобеспечивает возможность систематизировано формировать, совершенствовать у детей сограниченными возможностями здоровья необходимые им навыки самообслуживания, ведениядомашнего хозяйства, ориентировки в окружающем, а также практически ознакомиться спредприятиями, организациями и учреждениями, в которые им предстоит обращаться поразличным вопросам, начав самостоятельную жизнь. Большое значение имеют </w:t>
      </w:r>
      <w:r w:rsidRPr="00E80209">
        <w:rPr>
          <w:rFonts w:ascii="Times New Roman" w:hAnsi="Times New Roman" w:cs="Times New Roman"/>
          <w:sz w:val="24"/>
          <w:szCs w:val="24"/>
        </w:rPr>
        <w:lastRenderedPageBreak/>
        <w:t>разделы,направленные на формирование умений пользоваться услугами предприятий службы быта,торговли, связи, транспорта, медицинской помощи. Кроме того, уроки способствуют усвоениюморально-этических норм поведения, выработки навыков общения с людьми, развитиюхудожественного вкуса детей и т.д. Каждый раздел программы включает в себя основныетеоретические сведения, практические работы.</w:t>
      </w:r>
    </w:p>
    <w:p w:rsidR="00E80209" w:rsidRDefault="00E80209" w:rsidP="00860571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E80209">
        <w:rPr>
          <w:rFonts w:ascii="Times New Roman" w:hAnsi="Times New Roman" w:cs="Times New Roman"/>
          <w:sz w:val="24"/>
          <w:szCs w:val="24"/>
        </w:rPr>
        <w:t>При отборе конкретного содержания обучения значение имеют социально-нравственныеаспекты трудовой деятельности, личностная и общественная значимость создаваемыхизделий.</w:t>
      </w:r>
    </w:p>
    <w:p w:rsidR="00E80209" w:rsidRPr="00E80209" w:rsidRDefault="00E80209" w:rsidP="00E802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80209">
        <w:rPr>
          <w:rFonts w:ascii="Times New Roman" w:hAnsi="Times New Roman" w:cs="Times New Roman"/>
          <w:sz w:val="24"/>
          <w:szCs w:val="24"/>
        </w:rPr>
        <w:t>Программа раскрывает следующие основные разделы курса СБО:</w:t>
      </w:r>
    </w:p>
    <w:p w:rsidR="00E80209" w:rsidRPr="00E80209" w:rsidRDefault="00E80209" w:rsidP="00E802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80209">
        <w:rPr>
          <w:rFonts w:ascii="Times New Roman" w:hAnsi="Times New Roman" w:cs="Times New Roman"/>
          <w:sz w:val="24"/>
          <w:szCs w:val="24"/>
        </w:rPr>
        <w:t>- Личная гигиена;</w:t>
      </w:r>
    </w:p>
    <w:p w:rsidR="00E80209" w:rsidRPr="00E80209" w:rsidRDefault="00E80209" w:rsidP="00E802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80209">
        <w:rPr>
          <w:rFonts w:ascii="Times New Roman" w:hAnsi="Times New Roman" w:cs="Times New Roman"/>
          <w:sz w:val="24"/>
          <w:szCs w:val="24"/>
        </w:rPr>
        <w:t>- Торговля;</w:t>
      </w:r>
    </w:p>
    <w:p w:rsidR="00E80209" w:rsidRPr="00E80209" w:rsidRDefault="00E80209" w:rsidP="00E802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80209">
        <w:rPr>
          <w:rFonts w:ascii="Times New Roman" w:hAnsi="Times New Roman" w:cs="Times New Roman"/>
          <w:sz w:val="24"/>
          <w:szCs w:val="24"/>
        </w:rPr>
        <w:t>- Одежда и обувь;</w:t>
      </w:r>
    </w:p>
    <w:p w:rsidR="00E80209" w:rsidRPr="00E80209" w:rsidRDefault="00E80209" w:rsidP="00E802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80209">
        <w:rPr>
          <w:rFonts w:ascii="Times New Roman" w:hAnsi="Times New Roman" w:cs="Times New Roman"/>
          <w:sz w:val="24"/>
          <w:szCs w:val="24"/>
        </w:rPr>
        <w:t>- Средства связи;</w:t>
      </w:r>
    </w:p>
    <w:p w:rsidR="00E80209" w:rsidRPr="00E80209" w:rsidRDefault="00E80209" w:rsidP="00E802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80209">
        <w:rPr>
          <w:rFonts w:ascii="Times New Roman" w:hAnsi="Times New Roman" w:cs="Times New Roman"/>
          <w:sz w:val="24"/>
          <w:szCs w:val="24"/>
        </w:rPr>
        <w:t>- Питание;</w:t>
      </w:r>
    </w:p>
    <w:p w:rsidR="00E80209" w:rsidRPr="00E80209" w:rsidRDefault="00E80209" w:rsidP="00E802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80209">
        <w:rPr>
          <w:rFonts w:ascii="Times New Roman" w:hAnsi="Times New Roman" w:cs="Times New Roman"/>
          <w:sz w:val="24"/>
          <w:szCs w:val="24"/>
        </w:rPr>
        <w:t>- Медицинская помощь;</w:t>
      </w:r>
    </w:p>
    <w:p w:rsidR="00E80209" w:rsidRPr="00E80209" w:rsidRDefault="00E80209" w:rsidP="00E802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80209">
        <w:rPr>
          <w:rFonts w:ascii="Times New Roman" w:hAnsi="Times New Roman" w:cs="Times New Roman"/>
          <w:sz w:val="24"/>
          <w:szCs w:val="24"/>
        </w:rPr>
        <w:t>- Семья;</w:t>
      </w:r>
    </w:p>
    <w:p w:rsidR="00E80209" w:rsidRPr="00E80209" w:rsidRDefault="00E80209" w:rsidP="00E802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80209">
        <w:rPr>
          <w:rFonts w:ascii="Times New Roman" w:hAnsi="Times New Roman" w:cs="Times New Roman"/>
          <w:sz w:val="24"/>
          <w:szCs w:val="24"/>
        </w:rPr>
        <w:t>- Жилище;</w:t>
      </w:r>
    </w:p>
    <w:p w:rsidR="00E80209" w:rsidRPr="00E80209" w:rsidRDefault="00E80209" w:rsidP="00E802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80209">
        <w:rPr>
          <w:rFonts w:ascii="Times New Roman" w:hAnsi="Times New Roman" w:cs="Times New Roman"/>
          <w:sz w:val="24"/>
          <w:szCs w:val="24"/>
        </w:rPr>
        <w:t>- Торговля;</w:t>
      </w:r>
    </w:p>
    <w:p w:rsidR="00E80209" w:rsidRPr="00E80209" w:rsidRDefault="00E80209" w:rsidP="00E802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80209">
        <w:rPr>
          <w:rFonts w:ascii="Times New Roman" w:hAnsi="Times New Roman" w:cs="Times New Roman"/>
          <w:sz w:val="24"/>
          <w:szCs w:val="24"/>
        </w:rPr>
        <w:t>- Учреждения, организации, предприятия;</w:t>
      </w:r>
    </w:p>
    <w:p w:rsidR="00E80209" w:rsidRPr="00E80209" w:rsidRDefault="00E80209" w:rsidP="00E802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80209">
        <w:rPr>
          <w:rFonts w:ascii="Times New Roman" w:hAnsi="Times New Roman" w:cs="Times New Roman"/>
          <w:sz w:val="24"/>
          <w:szCs w:val="24"/>
        </w:rPr>
        <w:t>- Трудоустройство.</w:t>
      </w:r>
    </w:p>
    <w:p w:rsidR="00E80209" w:rsidRPr="00E80209" w:rsidRDefault="00E80209" w:rsidP="0086057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209">
        <w:rPr>
          <w:rFonts w:ascii="Times New Roman" w:hAnsi="Times New Roman" w:cs="Times New Roman"/>
          <w:sz w:val="24"/>
          <w:szCs w:val="24"/>
        </w:rPr>
        <w:t xml:space="preserve">Реализуя разделы курса ОСЖ в учебном процессе, решаются следующие </w:t>
      </w:r>
      <w:r w:rsidRPr="00E80209"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:rsidR="00E80209" w:rsidRPr="00E80209" w:rsidRDefault="00E80209" w:rsidP="0086057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0209">
        <w:rPr>
          <w:rFonts w:ascii="Times New Roman" w:hAnsi="Times New Roman" w:cs="Times New Roman"/>
          <w:b/>
          <w:bCs/>
          <w:sz w:val="24"/>
          <w:szCs w:val="24"/>
        </w:rPr>
        <w:t>воспитания личностных качеств</w:t>
      </w:r>
      <w:r w:rsidRPr="00E80209">
        <w:rPr>
          <w:rFonts w:ascii="Times New Roman" w:hAnsi="Times New Roman" w:cs="Times New Roman"/>
          <w:sz w:val="24"/>
          <w:szCs w:val="24"/>
        </w:rPr>
        <w:t>: трудолюбие, аккуратность, терпение, усидчивость. Элементытрудовой культуры: организация труда, экономное и бережное отношение к продуктам,оборудованию, использованию энергоресурсов и др., строгое соблюдение правил безопаснойработы и гигиены труда. Воспитание желания и стремления к приготовлению доброкачественнойпищи; творческого отношения к домашнему труду.</w:t>
      </w:r>
    </w:p>
    <w:p w:rsidR="00E80209" w:rsidRPr="00E80209" w:rsidRDefault="00E80209" w:rsidP="0086057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0209">
        <w:rPr>
          <w:rFonts w:ascii="Times New Roman" w:hAnsi="Times New Roman" w:cs="Times New Roman"/>
          <w:b/>
          <w:bCs/>
          <w:sz w:val="24"/>
          <w:szCs w:val="24"/>
        </w:rPr>
        <w:t>Развитие психофизических качеств</w:t>
      </w:r>
      <w:r w:rsidRPr="00E80209">
        <w:rPr>
          <w:rFonts w:ascii="Times New Roman" w:hAnsi="Times New Roman" w:cs="Times New Roman"/>
          <w:sz w:val="24"/>
          <w:szCs w:val="24"/>
        </w:rPr>
        <w:t>: обоняния, осязания, ловкости, скорости, внимания,наблюдательности, памяти, находчивости, смекалки, сообразительности, воображения, фантазии, атак же интереса к национальным традициям</w:t>
      </w:r>
      <w:proofErr w:type="gramStart"/>
      <w:r w:rsidRPr="00E8020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80209">
        <w:rPr>
          <w:rFonts w:ascii="Times New Roman" w:hAnsi="Times New Roman" w:cs="Times New Roman"/>
          <w:sz w:val="24"/>
          <w:szCs w:val="24"/>
        </w:rPr>
        <w:t>а занятиях по ОСЖ уделяется большое внимание обогащению словарного запасаучащихся, развитию речи, умению общаться со сверстниками, окружающими людьми. В работе науроках используются пословицы, поговорки, загадки для развития устной, письменной речи, дляпрактического применения знаний, умений, навыков, полученных на уроках чтения и развития</w:t>
      </w:r>
    </w:p>
    <w:p w:rsidR="00E80209" w:rsidRPr="00E80209" w:rsidRDefault="00E80209" w:rsidP="0086057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0209">
        <w:rPr>
          <w:rFonts w:ascii="Times New Roman" w:hAnsi="Times New Roman" w:cs="Times New Roman"/>
          <w:sz w:val="24"/>
          <w:szCs w:val="24"/>
        </w:rPr>
        <w:t>речи.Большинство разделов программы изучается с пятого по девятый классы. Это позволяет,</w:t>
      </w:r>
    </w:p>
    <w:p w:rsidR="00E80209" w:rsidRPr="00E80209" w:rsidRDefault="00E80209" w:rsidP="0086057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0209">
        <w:rPr>
          <w:rFonts w:ascii="Times New Roman" w:hAnsi="Times New Roman" w:cs="Times New Roman"/>
          <w:sz w:val="24"/>
          <w:szCs w:val="24"/>
        </w:rPr>
        <w:t>соблюдая принципа систематичности и последовательности в обучении, при сообщении нового</w:t>
      </w:r>
    </w:p>
    <w:p w:rsidR="00E80209" w:rsidRDefault="00E80209" w:rsidP="0086057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0209">
        <w:rPr>
          <w:rFonts w:ascii="Times New Roman" w:hAnsi="Times New Roman" w:cs="Times New Roman"/>
          <w:sz w:val="24"/>
          <w:szCs w:val="24"/>
        </w:rPr>
        <w:t>материала использовать опыт учащихся как базу для расширения их знаний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0209">
        <w:rPr>
          <w:rFonts w:ascii="Times New Roman" w:hAnsi="Times New Roman" w:cs="Times New Roman"/>
          <w:sz w:val="24"/>
          <w:szCs w:val="24"/>
        </w:rPr>
        <w:t>совершенствованияимеющихся у них умений, навыков и формирования новых.</w:t>
      </w:r>
    </w:p>
    <w:p w:rsidR="005256F9" w:rsidRPr="009874C3" w:rsidRDefault="00860571" w:rsidP="00860571">
      <w:pPr>
        <w:pStyle w:val="a3"/>
        <w:ind w:left="-567" w:firstLine="1275"/>
        <w:jc w:val="both"/>
      </w:pPr>
      <w:r>
        <w:t>Согласно</w:t>
      </w:r>
      <w:r w:rsidR="00526F37">
        <w:t xml:space="preserve"> учебному плану на уроки</w:t>
      </w:r>
      <w:r w:rsidR="005256F9">
        <w:t xml:space="preserve"> по ОСЖ</w:t>
      </w:r>
      <w:r w:rsidR="005256F9" w:rsidRPr="009874C3">
        <w:t xml:space="preserve"> отводится</w:t>
      </w:r>
      <w:r w:rsidR="00526F37">
        <w:t xml:space="preserve">: в 5 и 6 классе - 1 час; в 7,8,9 классах - </w:t>
      </w:r>
      <w:r w:rsidR="005256F9" w:rsidRPr="009874C3">
        <w:t>2 ч</w:t>
      </w:r>
      <w:r w:rsidR="00526F37">
        <w:t>аса в неделю. Общее количество часов 280 исходя из количества учебных недель.</w:t>
      </w:r>
    </w:p>
    <w:p w:rsidR="005256F9" w:rsidRPr="008D1B9A" w:rsidRDefault="00526F37" w:rsidP="00860571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256F9" w:rsidRPr="008D1B9A">
        <w:rPr>
          <w:rFonts w:ascii="Times New Roman" w:hAnsi="Times New Roman" w:cs="Times New Roman"/>
          <w:sz w:val="24"/>
          <w:szCs w:val="24"/>
        </w:rPr>
        <w:t>несены изменения: Некоторые экскурсии провести невозможно (в аэропорт, автовокзал, в отделение полиции, совершить поездку на городском транспорте) в связи с тем, что данные структур</w:t>
      </w:r>
      <w:r>
        <w:rPr>
          <w:rFonts w:ascii="Times New Roman" w:hAnsi="Times New Roman" w:cs="Times New Roman"/>
          <w:sz w:val="24"/>
          <w:szCs w:val="24"/>
        </w:rPr>
        <w:t>ные подразделения в селе</w:t>
      </w:r>
      <w:r w:rsidR="005256F9" w:rsidRPr="008D1B9A">
        <w:rPr>
          <w:rFonts w:ascii="Times New Roman" w:hAnsi="Times New Roman" w:cs="Times New Roman"/>
          <w:sz w:val="24"/>
          <w:szCs w:val="24"/>
        </w:rPr>
        <w:t xml:space="preserve"> отсутствуют. Знакомство с ними происходит с помощью видеофильмов, устных рассказов, фотографий. </w:t>
      </w:r>
    </w:p>
    <w:p w:rsidR="005256F9" w:rsidRPr="008D1B9A" w:rsidRDefault="005256F9" w:rsidP="004E3184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8D1B9A">
        <w:rPr>
          <w:rFonts w:ascii="Times New Roman" w:hAnsi="Times New Roman" w:cs="Times New Roman"/>
          <w:sz w:val="24"/>
          <w:szCs w:val="24"/>
        </w:rPr>
        <w:t xml:space="preserve">Основной формой организации учебного процесса является урок. Основными формами и методами обучения являются практические работы, экскурсии, сюжетно-ролевые игры, беседы. </w:t>
      </w:r>
    </w:p>
    <w:p w:rsidR="005256F9" w:rsidRPr="008D1B9A" w:rsidRDefault="005256F9" w:rsidP="004E3184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8D1B9A">
        <w:rPr>
          <w:rFonts w:ascii="Times New Roman" w:hAnsi="Times New Roman" w:cs="Times New Roman"/>
          <w:sz w:val="24"/>
          <w:szCs w:val="24"/>
        </w:rPr>
        <w:t xml:space="preserve">В зависимости от задач урока и оснащенности кабинета могут использоваться разные формы организации практических работ, как коллективные (бригадные), так и индивидуальные (выполнение учеником всех операций под руководством учителя). </w:t>
      </w:r>
    </w:p>
    <w:p w:rsidR="005256F9" w:rsidRPr="008D1B9A" w:rsidRDefault="005256F9" w:rsidP="004E3184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8D1B9A">
        <w:rPr>
          <w:rFonts w:ascii="Times New Roman" w:hAnsi="Times New Roman" w:cs="Times New Roman"/>
          <w:sz w:val="24"/>
          <w:szCs w:val="24"/>
        </w:rPr>
        <w:t xml:space="preserve">На занятиях отводится время для изучения правил техники безопасности, формирования умений пользоваться нагревательными электрическими и механическими бытовыми приборами и приспособлениями, колющими и режущими инструментами, а также навыков обращения со стеклянной посудой, кипятком и т.д. Необходимо постоянно приучать детей к </w:t>
      </w:r>
      <w:r w:rsidRPr="008D1B9A">
        <w:rPr>
          <w:rFonts w:ascii="Times New Roman" w:hAnsi="Times New Roman" w:cs="Times New Roman"/>
          <w:sz w:val="24"/>
          <w:szCs w:val="24"/>
        </w:rPr>
        <w:lastRenderedPageBreak/>
        <w:t xml:space="preserve">соблюдению санитарно-гигиенических требований во время выполнения различных практических работ, доводя их до навыка. </w:t>
      </w:r>
    </w:p>
    <w:p w:rsidR="005256F9" w:rsidRPr="008D1B9A" w:rsidRDefault="005256F9" w:rsidP="004E3184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8D1B9A">
        <w:rPr>
          <w:rFonts w:ascii="Times New Roman" w:hAnsi="Times New Roman" w:cs="Times New Roman"/>
          <w:sz w:val="24"/>
          <w:szCs w:val="24"/>
        </w:rPr>
        <w:t>В ряде разделов, например «Личная гигиена», «Бюджет семьи» и др., предусмотрена система упражнений, которые каждый ученик выполняет индивидуально. Эта работа осуществляется с целью выработки у учащихся определенных умений и навыков на основе знаний, п</w:t>
      </w:r>
      <w:r>
        <w:rPr>
          <w:rFonts w:ascii="Times New Roman" w:hAnsi="Times New Roman" w:cs="Times New Roman"/>
          <w:sz w:val="24"/>
          <w:szCs w:val="24"/>
        </w:rPr>
        <w:t>олученных как на занятиях по ОСЖ</w:t>
      </w:r>
      <w:r w:rsidRPr="008D1B9A">
        <w:rPr>
          <w:rFonts w:ascii="Times New Roman" w:hAnsi="Times New Roman" w:cs="Times New Roman"/>
          <w:sz w:val="24"/>
          <w:szCs w:val="24"/>
        </w:rPr>
        <w:t xml:space="preserve">, так и на занятиях по другим предметам. </w:t>
      </w:r>
    </w:p>
    <w:p w:rsidR="005256F9" w:rsidRPr="008D1B9A" w:rsidRDefault="005256F9" w:rsidP="004E3184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на занятиях по ОСЖ</w:t>
      </w:r>
      <w:r w:rsidRPr="008D1B9A">
        <w:rPr>
          <w:rFonts w:ascii="Times New Roman" w:hAnsi="Times New Roman" w:cs="Times New Roman"/>
          <w:sz w:val="24"/>
          <w:szCs w:val="24"/>
        </w:rPr>
        <w:t xml:space="preserve"> является одним из основных методов обучения и применяется и сочетании с сюжетно-ролевыми играми, различными практическими работами: записях в тетрадь определенных правил, зарисовками, упражнениями, другими видами работ. Продолжительность беседы может быть различной, но она не является единственным методом обучения, используемым на занятии. </w:t>
      </w:r>
    </w:p>
    <w:p w:rsidR="00A64AE6" w:rsidRDefault="00A64AE6" w:rsidP="00860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AE6" w:rsidRPr="004E3184" w:rsidRDefault="00A64AE6" w:rsidP="00A64AE6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E318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E3184">
        <w:rPr>
          <w:rFonts w:ascii="Times New Roman" w:hAnsi="Times New Roman" w:cs="Times New Roman"/>
          <w:b/>
          <w:sz w:val="24"/>
          <w:szCs w:val="24"/>
        </w:rPr>
        <w:t xml:space="preserve">. Планируемые результаты </w:t>
      </w:r>
      <w:r w:rsidRPr="004E3184">
        <w:rPr>
          <w:rFonts w:ascii="Times New Roman" w:hAnsi="Times New Roman"/>
          <w:b/>
          <w:sz w:val="24"/>
          <w:szCs w:val="24"/>
        </w:rPr>
        <w:t>учебного предмета</w:t>
      </w:r>
    </w:p>
    <w:p w:rsidR="00A64AE6" w:rsidRPr="004E3184" w:rsidRDefault="00A64AE6" w:rsidP="00A64AE6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E3184">
        <w:rPr>
          <w:rFonts w:ascii="Times New Roman" w:hAnsi="Times New Roman"/>
          <w:b/>
          <w:sz w:val="24"/>
          <w:szCs w:val="24"/>
        </w:rPr>
        <w:t>(коррекционного курса)</w:t>
      </w:r>
    </w:p>
    <w:p w:rsidR="00A64AE6" w:rsidRPr="00E403D9" w:rsidRDefault="00A64AE6" w:rsidP="004E3184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3D9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E403D9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E403D9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курса </w:t>
      </w:r>
    </w:p>
    <w:p w:rsidR="00A64AE6" w:rsidRPr="00E403D9" w:rsidRDefault="00A64AE6" w:rsidP="004E3184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03D9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E403D9">
        <w:rPr>
          <w:rFonts w:ascii="Times New Roman" w:hAnsi="Times New Roman" w:cs="Times New Roman"/>
          <w:sz w:val="24"/>
          <w:szCs w:val="24"/>
        </w:rPr>
        <w:t>изучения курса являются:</w:t>
      </w:r>
    </w:p>
    <w:p w:rsidR="00A64AE6" w:rsidRPr="00E403D9" w:rsidRDefault="00A64AE6" w:rsidP="004E3184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03D9">
        <w:rPr>
          <w:rFonts w:ascii="Times New Roman" w:hAnsi="Times New Roman" w:cs="Times New Roman"/>
          <w:sz w:val="24"/>
          <w:szCs w:val="24"/>
        </w:rPr>
        <w:t>- Формирование личностных качеств: трудолюбие, аккуратность, терпение, усидчивость;</w:t>
      </w:r>
    </w:p>
    <w:p w:rsidR="00A64AE6" w:rsidRPr="00E403D9" w:rsidRDefault="00A64AE6" w:rsidP="004E3184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03D9">
        <w:rPr>
          <w:rFonts w:ascii="Times New Roman" w:hAnsi="Times New Roman" w:cs="Times New Roman"/>
          <w:sz w:val="24"/>
          <w:szCs w:val="24"/>
        </w:rPr>
        <w:t>- Воспитание элементов трудовой культуры: организация труда, экономное и бережное отношение</w:t>
      </w:r>
      <w:r w:rsidR="004E3184">
        <w:rPr>
          <w:rFonts w:ascii="Times New Roman" w:hAnsi="Times New Roman" w:cs="Times New Roman"/>
          <w:sz w:val="24"/>
          <w:szCs w:val="24"/>
        </w:rPr>
        <w:t xml:space="preserve"> </w:t>
      </w:r>
      <w:r w:rsidRPr="00E403D9">
        <w:rPr>
          <w:rFonts w:ascii="Times New Roman" w:hAnsi="Times New Roman" w:cs="Times New Roman"/>
          <w:sz w:val="24"/>
          <w:szCs w:val="24"/>
        </w:rPr>
        <w:t>к продуктам, оборудованию и использованию энергоресурсов, строгое соблюдение правил</w:t>
      </w:r>
      <w:r w:rsidR="004E3184">
        <w:rPr>
          <w:rFonts w:ascii="Times New Roman" w:hAnsi="Times New Roman" w:cs="Times New Roman"/>
          <w:sz w:val="24"/>
          <w:szCs w:val="24"/>
        </w:rPr>
        <w:t xml:space="preserve"> </w:t>
      </w:r>
      <w:r w:rsidRPr="00E403D9">
        <w:rPr>
          <w:rFonts w:ascii="Times New Roman" w:hAnsi="Times New Roman" w:cs="Times New Roman"/>
          <w:sz w:val="24"/>
          <w:szCs w:val="24"/>
        </w:rPr>
        <w:t>техники безопасности;</w:t>
      </w:r>
    </w:p>
    <w:p w:rsidR="00A64AE6" w:rsidRPr="00E403D9" w:rsidRDefault="00A64AE6" w:rsidP="004E3184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03D9">
        <w:rPr>
          <w:rFonts w:ascii="Times New Roman" w:hAnsi="Times New Roman" w:cs="Times New Roman"/>
          <w:sz w:val="24"/>
          <w:szCs w:val="24"/>
        </w:rPr>
        <w:t>- Привитие желания и стремления готовить доброкачественную и полезную пищу, творческого</w:t>
      </w:r>
      <w:r w:rsidR="004E3184">
        <w:rPr>
          <w:rFonts w:ascii="Times New Roman" w:hAnsi="Times New Roman" w:cs="Times New Roman"/>
          <w:sz w:val="24"/>
          <w:szCs w:val="24"/>
        </w:rPr>
        <w:t xml:space="preserve"> </w:t>
      </w:r>
      <w:r w:rsidRPr="00E403D9">
        <w:rPr>
          <w:rFonts w:ascii="Times New Roman" w:hAnsi="Times New Roman" w:cs="Times New Roman"/>
          <w:sz w:val="24"/>
          <w:szCs w:val="24"/>
        </w:rPr>
        <w:t>отношения к домашнему труду;</w:t>
      </w:r>
    </w:p>
    <w:p w:rsidR="00A64AE6" w:rsidRPr="00E403D9" w:rsidRDefault="00A64AE6" w:rsidP="004E3184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03D9">
        <w:rPr>
          <w:rFonts w:ascii="Times New Roman" w:hAnsi="Times New Roman" w:cs="Times New Roman"/>
          <w:sz w:val="24"/>
          <w:szCs w:val="24"/>
        </w:rPr>
        <w:t>- Развитие художественного вкуса, обоняния, осязания, ловкости, скорости, пространственной</w:t>
      </w:r>
      <w:r w:rsidR="004E3184">
        <w:rPr>
          <w:rFonts w:ascii="Times New Roman" w:hAnsi="Times New Roman" w:cs="Times New Roman"/>
          <w:sz w:val="24"/>
          <w:szCs w:val="24"/>
        </w:rPr>
        <w:t xml:space="preserve"> </w:t>
      </w:r>
      <w:r w:rsidRPr="00E403D9">
        <w:rPr>
          <w:rFonts w:ascii="Times New Roman" w:hAnsi="Times New Roman" w:cs="Times New Roman"/>
          <w:sz w:val="24"/>
          <w:szCs w:val="24"/>
        </w:rPr>
        <w:t>ориентировки;</w:t>
      </w:r>
    </w:p>
    <w:p w:rsidR="00A64AE6" w:rsidRPr="00E403D9" w:rsidRDefault="00A64AE6" w:rsidP="004E3184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03D9">
        <w:rPr>
          <w:rFonts w:ascii="Times New Roman" w:hAnsi="Times New Roman" w:cs="Times New Roman"/>
          <w:sz w:val="24"/>
          <w:szCs w:val="24"/>
        </w:rPr>
        <w:t>- Развитие всех познавательных процессов (память, мышление, внимание, воображение, речь).</w:t>
      </w:r>
    </w:p>
    <w:p w:rsidR="00A64AE6" w:rsidRPr="00E403D9" w:rsidRDefault="00A64AE6" w:rsidP="004E3184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3D9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E403D9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E403D9">
        <w:rPr>
          <w:rFonts w:ascii="Times New Roman" w:hAnsi="Times New Roman" w:cs="Times New Roman"/>
          <w:sz w:val="24"/>
          <w:szCs w:val="24"/>
        </w:rPr>
        <w:t>изучения курса являются:</w:t>
      </w:r>
    </w:p>
    <w:p w:rsidR="00A64AE6" w:rsidRPr="00E403D9" w:rsidRDefault="00A64AE6" w:rsidP="004E3184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03D9">
        <w:rPr>
          <w:rFonts w:ascii="Times New Roman" w:hAnsi="Times New Roman" w:cs="Times New Roman"/>
          <w:sz w:val="24"/>
          <w:szCs w:val="24"/>
        </w:rPr>
        <w:t>- в результате выполнения под руководством учителя коллективных и групповых работ,</w:t>
      </w:r>
    </w:p>
    <w:p w:rsidR="00A64AE6" w:rsidRPr="00E403D9" w:rsidRDefault="00A64AE6" w:rsidP="004E3184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03D9">
        <w:rPr>
          <w:rFonts w:ascii="Times New Roman" w:hAnsi="Times New Roman" w:cs="Times New Roman"/>
          <w:sz w:val="24"/>
          <w:szCs w:val="24"/>
        </w:rPr>
        <w:t>закладываются основы таких социально-ценных личностных и нравственных качеств, как</w:t>
      </w:r>
      <w:r w:rsidR="004E3184">
        <w:rPr>
          <w:rFonts w:ascii="Times New Roman" w:hAnsi="Times New Roman" w:cs="Times New Roman"/>
          <w:sz w:val="24"/>
          <w:szCs w:val="24"/>
        </w:rPr>
        <w:t xml:space="preserve"> </w:t>
      </w:r>
      <w:r w:rsidRPr="00E403D9">
        <w:rPr>
          <w:rFonts w:ascii="Times New Roman" w:hAnsi="Times New Roman" w:cs="Times New Roman"/>
          <w:sz w:val="24"/>
          <w:szCs w:val="24"/>
        </w:rPr>
        <w:t>трудолюбие, организованность, добросовестное и ответственное отношение к делу,</w:t>
      </w:r>
    </w:p>
    <w:p w:rsidR="00A64AE6" w:rsidRPr="00E403D9" w:rsidRDefault="00A64AE6" w:rsidP="004E3184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03D9">
        <w:rPr>
          <w:rFonts w:ascii="Times New Roman" w:hAnsi="Times New Roman" w:cs="Times New Roman"/>
          <w:sz w:val="24"/>
          <w:szCs w:val="24"/>
        </w:rPr>
        <w:t>инициативность, любознательность, потребность помогать другим, уважение к чужому труду и</w:t>
      </w:r>
      <w:r w:rsidR="004E3184">
        <w:rPr>
          <w:rFonts w:ascii="Times New Roman" w:hAnsi="Times New Roman" w:cs="Times New Roman"/>
          <w:sz w:val="24"/>
          <w:szCs w:val="24"/>
        </w:rPr>
        <w:t xml:space="preserve"> </w:t>
      </w:r>
      <w:r w:rsidRPr="00E403D9">
        <w:rPr>
          <w:rFonts w:ascii="Times New Roman" w:hAnsi="Times New Roman" w:cs="Times New Roman"/>
          <w:sz w:val="24"/>
          <w:szCs w:val="24"/>
        </w:rPr>
        <w:t>результатам труда, культурному наследию;</w:t>
      </w:r>
    </w:p>
    <w:p w:rsidR="00A64AE6" w:rsidRPr="00E403D9" w:rsidRDefault="00A64AE6" w:rsidP="004E3184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03D9">
        <w:rPr>
          <w:rFonts w:ascii="Times New Roman" w:hAnsi="Times New Roman" w:cs="Times New Roman"/>
          <w:sz w:val="24"/>
          <w:szCs w:val="24"/>
        </w:rPr>
        <w:t xml:space="preserve">- владение начальными формами </w:t>
      </w:r>
      <w:r w:rsidRPr="00E403D9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познавательных универсальных учебных действий </w:t>
      </w:r>
      <w:r w:rsidRPr="00E403D9">
        <w:rPr>
          <w:rFonts w:ascii="Times New Roman" w:hAnsi="Times New Roman" w:cs="Times New Roman"/>
          <w:sz w:val="24"/>
          <w:szCs w:val="24"/>
        </w:rPr>
        <w:t>—</w:t>
      </w:r>
    </w:p>
    <w:p w:rsidR="00A64AE6" w:rsidRPr="00E403D9" w:rsidRDefault="00A64AE6" w:rsidP="004E3184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3D9">
        <w:rPr>
          <w:rFonts w:ascii="Times New Roman" w:hAnsi="Times New Roman" w:cs="Times New Roman"/>
          <w:sz w:val="24"/>
          <w:szCs w:val="24"/>
        </w:rPr>
        <w:t>исследовательскими</w:t>
      </w:r>
      <w:proofErr w:type="gramEnd"/>
      <w:r w:rsidRPr="00E403D9">
        <w:rPr>
          <w:rFonts w:ascii="Times New Roman" w:hAnsi="Times New Roman" w:cs="Times New Roman"/>
          <w:sz w:val="24"/>
          <w:szCs w:val="24"/>
        </w:rPr>
        <w:t xml:space="preserve"> и логическими: наблюдения, сравнения, анализа, классификации, обобщения;</w:t>
      </w:r>
    </w:p>
    <w:p w:rsidR="00A64AE6" w:rsidRPr="00E403D9" w:rsidRDefault="00A64AE6" w:rsidP="004E3184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03D9">
        <w:rPr>
          <w:rFonts w:ascii="Times New Roman" w:hAnsi="Times New Roman" w:cs="Times New Roman"/>
          <w:sz w:val="24"/>
          <w:szCs w:val="24"/>
        </w:rPr>
        <w:t>- получение первоначального опыта организации самостоятельной практической деятельности на</w:t>
      </w:r>
      <w:r w:rsidR="004E3184">
        <w:rPr>
          <w:rFonts w:ascii="Times New Roman" w:hAnsi="Times New Roman" w:cs="Times New Roman"/>
          <w:sz w:val="24"/>
          <w:szCs w:val="24"/>
        </w:rPr>
        <w:t xml:space="preserve"> </w:t>
      </w:r>
      <w:r w:rsidRPr="00E403D9">
        <w:rPr>
          <w:rFonts w:ascii="Times New Roman" w:hAnsi="Times New Roman" w:cs="Times New Roman"/>
          <w:sz w:val="24"/>
          <w:szCs w:val="24"/>
        </w:rPr>
        <w:t xml:space="preserve">основе сформированных </w:t>
      </w:r>
      <w:r w:rsidRPr="00E403D9">
        <w:rPr>
          <w:rFonts w:ascii="Times New Roman" w:hAnsi="Times New Roman" w:cs="Times New Roman"/>
          <w:i/>
          <w:iCs/>
          <w:sz w:val="24"/>
          <w:szCs w:val="24"/>
        </w:rPr>
        <w:t>регулятивных универсальных учебных действий</w:t>
      </w:r>
      <w:r w:rsidRPr="00E403D9">
        <w:rPr>
          <w:rFonts w:ascii="Times New Roman" w:hAnsi="Times New Roman" w:cs="Times New Roman"/>
          <w:sz w:val="24"/>
          <w:szCs w:val="24"/>
        </w:rPr>
        <w:t>: целеполагания и</w:t>
      </w:r>
      <w:r w:rsidR="004E3184">
        <w:rPr>
          <w:rFonts w:ascii="Times New Roman" w:hAnsi="Times New Roman" w:cs="Times New Roman"/>
          <w:sz w:val="24"/>
          <w:szCs w:val="24"/>
        </w:rPr>
        <w:t xml:space="preserve"> </w:t>
      </w:r>
      <w:r w:rsidRPr="00E403D9">
        <w:rPr>
          <w:rFonts w:ascii="Times New Roman" w:hAnsi="Times New Roman" w:cs="Times New Roman"/>
          <w:sz w:val="24"/>
          <w:szCs w:val="24"/>
        </w:rPr>
        <w:t>планирования предстоящего практического действия, прогнозирования, отбора оптимальныхспособов деятельности, осуществления контроля и коррекции результатов действий;</w:t>
      </w:r>
    </w:p>
    <w:p w:rsidR="00A64AE6" w:rsidRPr="00E403D9" w:rsidRDefault="00A64AE6" w:rsidP="004E3184">
      <w:pPr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hAnsi="Times New Roman" w:cs="Times New Roman"/>
          <w:sz w:val="24"/>
          <w:szCs w:val="24"/>
        </w:rPr>
      </w:pPr>
      <w:r w:rsidRPr="00E403D9">
        <w:rPr>
          <w:rFonts w:ascii="Times New Roman" w:hAnsi="Times New Roman" w:cs="Times New Roman"/>
          <w:sz w:val="24"/>
          <w:szCs w:val="24"/>
        </w:rPr>
        <w:t>- научатся искать, отбирать, преобразовывать необходимую печатную и электронную</w:t>
      </w:r>
    </w:p>
    <w:p w:rsidR="00A64AE6" w:rsidRPr="00C77F88" w:rsidRDefault="00A64AE6" w:rsidP="004E3184">
      <w:pPr>
        <w:pStyle w:val="a5"/>
        <w:shd w:val="clear" w:color="auto" w:fill="FFFFFF"/>
        <w:spacing w:before="0" w:beforeAutospacing="0" w:after="0" w:afterAutospacing="0"/>
        <w:ind w:left="-567" w:firstLine="851"/>
        <w:jc w:val="both"/>
      </w:pPr>
      <w:r w:rsidRPr="00C77F88">
        <w:t>информацию.</w:t>
      </w:r>
    </w:p>
    <w:p w:rsidR="00A64AE6" w:rsidRPr="00C77F88" w:rsidRDefault="00A64AE6" w:rsidP="004E3184">
      <w:pPr>
        <w:pStyle w:val="a5"/>
        <w:shd w:val="clear" w:color="auto" w:fill="FFFFFF"/>
        <w:spacing w:before="0" w:beforeAutospacing="0" w:after="0" w:afterAutospacing="0"/>
        <w:ind w:left="-567" w:firstLine="851"/>
        <w:jc w:val="both"/>
      </w:pPr>
      <w:r w:rsidRPr="00C77F88">
        <w:t>В результате изучения курса основы социальной жизни обучающийся должен</w:t>
      </w:r>
      <w:r w:rsidRPr="00C77F88">
        <w:rPr>
          <w:b/>
          <w:bCs/>
        </w:rPr>
        <w:br/>
        <w:t>знать:</w:t>
      </w:r>
      <w:r w:rsidRPr="00C77F88">
        <w:rPr>
          <w:b/>
          <w:bCs/>
        </w:rPr>
        <w:br/>
        <w:t>-</w:t>
      </w:r>
      <w:r w:rsidRPr="00C77F88">
        <w:t> правила личной гигиены;</w:t>
      </w:r>
    </w:p>
    <w:p w:rsidR="00A64AE6" w:rsidRPr="00C77F88" w:rsidRDefault="00A64AE6" w:rsidP="004E3184">
      <w:pPr>
        <w:pStyle w:val="a5"/>
        <w:shd w:val="clear" w:color="auto" w:fill="FFFFFF"/>
        <w:spacing w:before="0" w:beforeAutospacing="0" w:after="0" w:afterAutospacing="0"/>
        <w:ind w:left="-567" w:firstLine="851"/>
        <w:jc w:val="both"/>
      </w:pPr>
      <w:r w:rsidRPr="00C77F88">
        <w:t>- виды одежды, обуви и их назначение, правила ухода за одеждой и обувью из различных материалов;</w:t>
      </w:r>
    </w:p>
    <w:p w:rsidR="00A64AE6" w:rsidRPr="00C77F88" w:rsidRDefault="00A64AE6" w:rsidP="004E3184">
      <w:pPr>
        <w:pStyle w:val="a5"/>
        <w:shd w:val="clear" w:color="auto" w:fill="FFFFFF"/>
        <w:spacing w:before="0" w:beforeAutospacing="0" w:after="0" w:afterAutospacing="0"/>
        <w:ind w:left="-567" w:firstLine="851"/>
        <w:jc w:val="both"/>
      </w:pPr>
      <w:r w:rsidRPr="00C77F88">
        <w:t>- способы выбора доброкачественных продуктов, способы хранения продуктов и гото</w:t>
      </w:r>
      <w:r w:rsidRPr="00C77F88">
        <w:softHyphen/>
        <w:t>вой пищи; правила составления рецепта блюда;</w:t>
      </w:r>
    </w:p>
    <w:p w:rsidR="00A64AE6" w:rsidRPr="00C77F88" w:rsidRDefault="00A64AE6" w:rsidP="004E3184">
      <w:pPr>
        <w:pStyle w:val="a5"/>
        <w:shd w:val="clear" w:color="auto" w:fill="FFFFFF"/>
        <w:spacing w:before="0" w:beforeAutospacing="0" w:after="0" w:afterAutospacing="0"/>
        <w:ind w:left="-567" w:firstLine="851"/>
        <w:jc w:val="both"/>
      </w:pPr>
      <w:r w:rsidRPr="00C77F88">
        <w:t>- родственные отношения в семье, состав семьи, имена, отчества, фами</w:t>
      </w:r>
      <w:r w:rsidRPr="00C77F88">
        <w:softHyphen/>
        <w:t>лии и возраст, как распределены хозяйственно-быто</w:t>
      </w:r>
      <w:r w:rsidRPr="00C77F88">
        <w:softHyphen/>
        <w:t>вые обязанности между членами семьи;</w:t>
      </w:r>
    </w:p>
    <w:p w:rsidR="00A64AE6" w:rsidRPr="00C77F88" w:rsidRDefault="00A64AE6" w:rsidP="004E3184">
      <w:pPr>
        <w:pStyle w:val="a5"/>
        <w:shd w:val="clear" w:color="auto" w:fill="FFFFFF"/>
        <w:spacing w:before="0" w:beforeAutospacing="0" w:after="0" w:afterAutospacing="0"/>
        <w:ind w:left="-567" w:firstLine="851"/>
        <w:jc w:val="both"/>
      </w:pPr>
      <w:r w:rsidRPr="00C77F88">
        <w:t>- правила поведения в зрелищных и куль</w:t>
      </w:r>
      <w:r w:rsidRPr="00C77F88">
        <w:softHyphen/>
        <w:t>турно-просветительских учреждениях, на улице, в гостях, способы ведения разговора со старшими, сверстниками;</w:t>
      </w:r>
    </w:p>
    <w:p w:rsidR="00A64AE6" w:rsidRPr="00C77F88" w:rsidRDefault="00A64AE6" w:rsidP="004E3184">
      <w:pPr>
        <w:pStyle w:val="a5"/>
        <w:shd w:val="clear" w:color="auto" w:fill="FFFFFF"/>
        <w:spacing w:before="0" w:beforeAutospacing="0" w:after="0" w:afterAutospacing="0"/>
        <w:ind w:left="-567" w:firstLine="851"/>
        <w:jc w:val="both"/>
      </w:pPr>
      <w:r w:rsidRPr="00C77F88">
        <w:lastRenderedPageBreak/>
        <w:t>- гигиенические требования к жилому помещению, последовательность проведения регулярной и сезонной уборки жилого помещения;</w:t>
      </w:r>
    </w:p>
    <w:p w:rsidR="00A64AE6" w:rsidRPr="00C77F88" w:rsidRDefault="00A64AE6" w:rsidP="004E3184">
      <w:pPr>
        <w:pStyle w:val="a5"/>
        <w:shd w:val="clear" w:color="auto" w:fill="FFFFFF"/>
        <w:spacing w:before="0" w:beforeAutospacing="0" w:after="0" w:afterAutospacing="0"/>
        <w:ind w:left="-567" w:firstLine="851"/>
        <w:jc w:val="both"/>
      </w:pPr>
      <w:r w:rsidRPr="00C77F88">
        <w:t>- виды транспорта, правила покупки билетов, поведения в транспорте;</w:t>
      </w:r>
    </w:p>
    <w:p w:rsidR="00A64AE6" w:rsidRPr="00C77F88" w:rsidRDefault="00A64AE6" w:rsidP="004E3184">
      <w:pPr>
        <w:pStyle w:val="a5"/>
        <w:shd w:val="clear" w:color="auto" w:fill="FFFFFF"/>
        <w:spacing w:before="0" w:beforeAutospacing="0" w:after="0" w:afterAutospacing="0"/>
        <w:ind w:left="-567" w:firstLine="851"/>
        <w:jc w:val="both"/>
      </w:pPr>
      <w:r w:rsidRPr="00C77F88">
        <w:t>- правила поведения в магазине, правила покупки товаров;</w:t>
      </w:r>
    </w:p>
    <w:p w:rsidR="00A64AE6" w:rsidRPr="00C77F88" w:rsidRDefault="00A64AE6" w:rsidP="004E3184">
      <w:pPr>
        <w:pStyle w:val="a5"/>
        <w:shd w:val="clear" w:color="auto" w:fill="FFFFFF"/>
        <w:spacing w:before="0" w:beforeAutospacing="0" w:after="0" w:afterAutospacing="0"/>
        <w:ind w:left="-567" w:firstLine="851"/>
        <w:jc w:val="both"/>
      </w:pPr>
      <w:r w:rsidRPr="00C77F88">
        <w:t>- основные средства связи, виды почтовых отправлений;</w:t>
      </w:r>
    </w:p>
    <w:p w:rsidR="00A64AE6" w:rsidRPr="00C77F88" w:rsidRDefault="00A64AE6" w:rsidP="004E3184">
      <w:pPr>
        <w:pStyle w:val="a5"/>
        <w:shd w:val="clear" w:color="auto" w:fill="FFFFFF"/>
        <w:spacing w:before="0" w:beforeAutospacing="0" w:after="0" w:afterAutospacing="0"/>
        <w:ind w:left="-567" w:firstLine="851"/>
        <w:jc w:val="both"/>
      </w:pPr>
      <w:r w:rsidRPr="00C77F88">
        <w:t>- меры по предупреждению заболеваний, правила оказания доврачебной помощи;</w:t>
      </w:r>
    </w:p>
    <w:p w:rsidR="00A64AE6" w:rsidRPr="00C77F88" w:rsidRDefault="00A64AE6" w:rsidP="004E3184">
      <w:pPr>
        <w:pStyle w:val="a5"/>
        <w:shd w:val="clear" w:color="auto" w:fill="FFFFFF"/>
        <w:spacing w:before="0" w:beforeAutospacing="0" w:after="0" w:afterAutospacing="0"/>
        <w:ind w:left="-567" w:firstLine="851"/>
        <w:jc w:val="both"/>
      </w:pPr>
      <w:r w:rsidRPr="00C77F88">
        <w:t>- виды учреждений, их местонахождение и назначение;</w:t>
      </w:r>
    </w:p>
    <w:p w:rsidR="00A64AE6" w:rsidRPr="00C77F88" w:rsidRDefault="00A64AE6" w:rsidP="004E3184">
      <w:pPr>
        <w:pStyle w:val="a5"/>
        <w:shd w:val="clear" w:color="auto" w:fill="FFFFFF"/>
        <w:spacing w:before="0" w:beforeAutospacing="0" w:after="0" w:afterAutospacing="0"/>
        <w:ind w:left="-567" w:firstLine="851"/>
        <w:jc w:val="both"/>
      </w:pPr>
      <w:r w:rsidRPr="00C77F88">
        <w:t>- составные части бюджета семьи и их размер, основные статьи расходов в семье, стоимость крупных покупок, правила экономии, виды и цели сбережений;</w:t>
      </w:r>
    </w:p>
    <w:p w:rsidR="00A64AE6" w:rsidRPr="00C77F88" w:rsidRDefault="00A64AE6" w:rsidP="004E3184">
      <w:pPr>
        <w:pStyle w:val="a5"/>
        <w:shd w:val="clear" w:color="auto" w:fill="FFFFFF"/>
        <w:spacing w:before="0" w:beforeAutospacing="0" w:after="0" w:afterAutospacing="0"/>
        <w:ind w:left="-567" w:firstLine="851"/>
        <w:jc w:val="both"/>
      </w:pPr>
      <w:proofErr w:type="gramStart"/>
      <w:r w:rsidRPr="00C77F88">
        <w:t>- учреждения и отделы по трудоустройству, виды документов, необходимых для поступления на работу, правила перехода родной работы на другую, перечень основных деловых бумаг и требования к их написанию.</w:t>
      </w:r>
      <w:proofErr w:type="gramEnd"/>
    </w:p>
    <w:p w:rsidR="00A64AE6" w:rsidRPr="00C77F88" w:rsidRDefault="00A64AE6" w:rsidP="004E3184">
      <w:pPr>
        <w:pStyle w:val="a5"/>
        <w:shd w:val="clear" w:color="auto" w:fill="FFFFFF"/>
        <w:spacing w:before="0" w:beforeAutospacing="0" w:after="0" w:afterAutospacing="0"/>
        <w:ind w:left="-567" w:firstLine="851"/>
        <w:jc w:val="both"/>
      </w:pPr>
      <w:r w:rsidRPr="00C77F88">
        <w:rPr>
          <w:b/>
          <w:bCs/>
        </w:rPr>
        <w:t>уметь:</w:t>
      </w:r>
      <w:r w:rsidRPr="00C77F88">
        <w:rPr>
          <w:b/>
          <w:bCs/>
        </w:rPr>
        <w:br/>
      </w:r>
      <w:r w:rsidRPr="00C77F88">
        <w:t>- соблюдать правила личной гигиены, соблюдать ЗОЖ;</w:t>
      </w:r>
    </w:p>
    <w:p w:rsidR="00A64AE6" w:rsidRPr="00C77F88" w:rsidRDefault="00A64AE6" w:rsidP="004E3184">
      <w:pPr>
        <w:pStyle w:val="a5"/>
        <w:shd w:val="clear" w:color="auto" w:fill="FFFFFF"/>
        <w:spacing w:before="0" w:beforeAutospacing="0" w:after="0" w:afterAutospacing="0"/>
        <w:ind w:left="-567" w:firstLine="851"/>
        <w:jc w:val="both"/>
      </w:pPr>
      <w:r w:rsidRPr="00C77F88">
        <w:t>- различать одежду и обувь в зависи</w:t>
      </w:r>
      <w:r w:rsidRPr="00C77F88">
        <w:softHyphen/>
        <w:t>мости от их назначения, подбирать одежду, обувь, головной убор по сезону; стирать, сушить и чистить одежду, подготавливать одежду и обувь к хранению, чистить кожаную обувь;</w:t>
      </w:r>
    </w:p>
    <w:p w:rsidR="00A64AE6" w:rsidRPr="00C77F88" w:rsidRDefault="00A64AE6" w:rsidP="004E3184">
      <w:pPr>
        <w:pStyle w:val="a5"/>
        <w:shd w:val="clear" w:color="auto" w:fill="FFFFFF"/>
        <w:spacing w:before="0" w:beforeAutospacing="0" w:after="0" w:afterAutospacing="0"/>
        <w:ind w:left="-567" w:firstLine="851"/>
        <w:jc w:val="both"/>
      </w:pPr>
      <w:r w:rsidRPr="00C77F88">
        <w:t>- пользоваться прибо</w:t>
      </w:r>
      <w:r w:rsidRPr="00C77F88">
        <w:softHyphen/>
        <w:t>рами и режущими инструментами, строго соблюдать правила безопас</w:t>
      </w:r>
      <w:r w:rsidRPr="00C77F88">
        <w:softHyphen/>
        <w:t>ности; приготовить простые блюда, сервировать стол;</w:t>
      </w:r>
    </w:p>
    <w:p w:rsidR="00A64AE6" w:rsidRPr="00C77F88" w:rsidRDefault="00A64AE6" w:rsidP="004E3184">
      <w:pPr>
        <w:pStyle w:val="a5"/>
        <w:shd w:val="clear" w:color="auto" w:fill="FFFFFF"/>
        <w:spacing w:before="0" w:beforeAutospacing="0" w:after="0" w:afterAutospacing="0"/>
        <w:ind w:left="-567" w:firstLine="851"/>
        <w:jc w:val="both"/>
      </w:pPr>
      <w:r w:rsidRPr="00C77F88">
        <w:t>- записать имя, отчество, фамилию членов семьи, выполнять правила поведения в се</w:t>
      </w:r>
      <w:r w:rsidRPr="00C77F88">
        <w:softHyphen/>
        <w:t>мье, выполнять определенные обязанности в семье, ухаживать за маленькими детьми;</w:t>
      </w:r>
    </w:p>
    <w:p w:rsidR="00A64AE6" w:rsidRPr="00C77F88" w:rsidRDefault="00A64AE6" w:rsidP="004E3184">
      <w:pPr>
        <w:pStyle w:val="a5"/>
        <w:shd w:val="clear" w:color="auto" w:fill="FFFFFF"/>
        <w:spacing w:before="0" w:beforeAutospacing="0" w:after="0" w:afterAutospacing="0"/>
        <w:ind w:left="-567" w:firstLine="851"/>
        <w:jc w:val="both"/>
      </w:pPr>
      <w:r w:rsidRPr="00C77F88">
        <w:t>- производить сухую и влажную уборку помещения, пользоваться печатными инструкциями к моющим средствам, используемым при уборке кухни и сануз</w:t>
      </w:r>
      <w:r w:rsidRPr="00C77F88">
        <w:softHyphen/>
        <w:t>ла, ванны;</w:t>
      </w:r>
    </w:p>
    <w:p w:rsidR="00A64AE6" w:rsidRPr="00C77F88" w:rsidRDefault="00A64AE6" w:rsidP="004E3184">
      <w:pPr>
        <w:pStyle w:val="a5"/>
        <w:shd w:val="clear" w:color="auto" w:fill="FFFFFF"/>
        <w:spacing w:before="0" w:beforeAutospacing="0" w:after="0" w:afterAutospacing="0"/>
        <w:ind w:left="-567" w:firstLine="851"/>
        <w:jc w:val="both"/>
      </w:pPr>
      <w:r w:rsidRPr="00C77F88">
        <w:t>- соблюдать правила безопасности во время поездки на различных видах транспорта, купить билет на транспорт, составить маршрут поездки;</w:t>
      </w:r>
    </w:p>
    <w:p w:rsidR="00A64AE6" w:rsidRPr="00C77F88" w:rsidRDefault="00A64AE6" w:rsidP="004E3184">
      <w:pPr>
        <w:pStyle w:val="a5"/>
        <w:shd w:val="clear" w:color="auto" w:fill="FFFFFF"/>
        <w:spacing w:before="0" w:beforeAutospacing="0" w:after="0" w:afterAutospacing="0"/>
        <w:ind w:left="-567" w:firstLine="851"/>
        <w:jc w:val="both"/>
      </w:pPr>
      <w:r w:rsidRPr="00C77F88">
        <w:t>- выбирать необходимые продукты пи</w:t>
      </w:r>
      <w:r w:rsidRPr="00C77F88">
        <w:softHyphen/>
        <w:t>тания с учетом срока годности; округленно подсчитать сумму за при</w:t>
      </w:r>
      <w:r w:rsidRPr="00C77F88">
        <w:softHyphen/>
        <w:t>обретенные продукты; оплатить, проверить чек и сдачу;</w:t>
      </w:r>
    </w:p>
    <w:p w:rsidR="00A64AE6" w:rsidRPr="00C77F88" w:rsidRDefault="00A64AE6" w:rsidP="004E3184">
      <w:pPr>
        <w:pStyle w:val="a5"/>
        <w:shd w:val="clear" w:color="auto" w:fill="FFFFFF"/>
        <w:spacing w:before="0" w:beforeAutospacing="0" w:after="0" w:afterAutospacing="0"/>
        <w:ind w:left="-567" w:firstLine="851"/>
        <w:jc w:val="both"/>
      </w:pPr>
      <w:r w:rsidRPr="00C77F88">
        <w:t>- оформлять бланки почтовых отправлений, упаковать посылку, культурно разговаривать по телефону;</w:t>
      </w:r>
    </w:p>
    <w:p w:rsidR="00A64AE6" w:rsidRPr="00C77F88" w:rsidRDefault="00A64AE6" w:rsidP="004E3184">
      <w:pPr>
        <w:pStyle w:val="a5"/>
        <w:shd w:val="clear" w:color="auto" w:fill="FFFFFF"/>
        <w:spacing w:before="0" w:beforeAutospacing="0" w:after="0" w:afterAutospacing="0"/>
        <w:ind w:left="-567" w:firstLine="851"/>
        <w:jc w:val="both"/>
      </w:pPr>
      <w:r w:rsidRPr="00C77F88">
        <w:t>- вызвать врача, приобрести лекарство в аптеке, оказать первую помощь при ожоге, обморожении, оказать первую помощь утопающему;</w:t>
      </w:r>
    </w:p>
    <w:p w:rsidR="00A64AE6" w:rsidRPr="00C77F88" w:rsidRDefault="00A64AE6" w:rsidP="004E3184">
      <w:pPr>
        <w:pStyle w:val="a5"/>
        <w:shd w:val="clear" w:color="auto" w:fill="FFFFFF"/>
        <w:spacing w:before="0" w:beforeAutospacing="0" w:after="0" w:afterAutospacing="0"/>
        <w:ind w:left="-567" w:firstLine="851"/>
        <w:jc w:val="both"/>
      </w:pPr>
      <w:r w:rsidRPr="00C77F88">
        <w:t>- обращаться с вопросами и просьба</w:t>
      </w:r>
      <w:r w:rsidRPr="00C77F88">
        <w:softHyphen/>
        <w:t>ми к работникам учреждений;</w:t>
      </w:r>
    </w:p>
    <w:p w:rsidR="00A64AE6" w:rsidRPr="00C77F88" w:rsidRDefault="00A64AE6" w:rsidP="004E3184">
      <w:pPr>
        <w:pStyle w:val="a5"/>
        <w:shd w:val="clear" w:color="auto" w:fill="FFFFFF"/>
        <w:spacing w:before="0" w:beforeAutospacing="0" w:after="0" w:afterAutospacing="0"/>
        <w:ind w:left="-567" w:firstLine="851"/>
        <w:jc w:val="both"/>
      </w:pPr>
      <w:r w:rsidRPr="00C77F88">
        <w:t>- подсчитать бюджет семьи, подсчитать расходы, планируя расходы на месяц, полмесяца, неделю, день, снимать показатели счетчика, планировать и подсчитывать расходы на культурные и текущие потребности, крупные покупки;</w:t>
      </w:r>
    </w:p>
    <w:p w:rsidR="00A64AE6" w:rsidRPr="00C77F88" w:rsidRDefault="00A64AE6" w:rsidP="004E3184">
      <w:pPr>
        <w:pStyle w:val="a5"/>
        <w:shd w:val="clear" w:color="auto" w:fill="FFFFFF"/>
        <w:spacing w:before="0" w:beforeAutospacing="0" w:after="0" w:afterAutospacing="0"/>
        <w:ind w:left="-567" w:firstLine="851"/>
        <w:jc w:val="both"/>
      </w:pPr>
      <w:r w:rsidRPr="00C77F88">
        <w:t xml:space="preserve">- обращаться в отделы кадров учреждений для устройстве на работу, написать заявление о принятии на </w:t>
      </w:r>
      <w:proofErr w:type="gramStart"/>
      <w:r w:rsidRPr="00C77F88">
        <w:t>работу</w:t>
      </w:r>
      <w:proofErr w:type="gramEnd"/>
      <w:r w:rsidRPr="00C77F88">
        <w:t xml:space="preserve"> о переходе, с одной работы на дру</w:t>
      </w:r>
      <w:r w:rsidRPr="00C77F88">
        <w:softHyphen/>
        <w:t>гую, о предоставлении очередного отпуска и другого содержания, автобиогра</w:t>
      </w:r>
      <w:r w:rsidRPr="00C77F88">
        <w:softHyphen/>
        <w:t>фию, заполнить анкету, составить заявки на материалы, инструменты, написать расписку, докладную записку.</w:t>
      </w:r>
    </w:p>
    <w:p w:rsidR="004E3184" w:rsidRDefault="004E3184" w:rsidP="002409BD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A64AE6" w:rsidRPr="004E3184" w:rsidRDefault="00A64AE6" w:rsidP="002409BD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E318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E3184">
        <w:rPr>
          <w:rFonts w:ascii="Times New Roman" w:hAnsi="Times New Roman"/>
          <w:b/>
          <w:sz w:val="24"/>
          <w:szCs w:val="24"/>
        </w:rPr>
        <w:t>. Основное содержание учебного предмета</w:t>
      </w:r>
    </w:p>
    <w:p w:rsidR="00375681" w:rsidRPr="004E3184" w:rsidRDefault="00A64AE6" w:rsidP="002409BD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E3184">
        <w:rPr>
          <w:rFonts w:ascii="Times New Roman" w:hAnsi="Times New Roman"/>
          <w:b/>
          <w:sz w:val="24"/>
          <w:szCs w:val="24"/>
        </w:rPr>
        <w:t>(коррекционного курса)</w:t>
      </w:r>
    </w:p>
    <w:p w:rsidR="00D00223" w:rsidRPr="004E3184" w:rsidRDefault="00C61967" w:rsidP="00C77F88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E3184">
        <w:rPr>
          <w:rFonts w:ascii="Times New Roman" w:hAnsi="Times New Roman"/>
          <w:b/>
          <w:sz w:val="24"/>
          <w:szCs w:val="24"/>
        </w:rPr>
        <w:t>9 класс</w:t>
      </w:r>
    </w:p>
    <w:p w:rsidR="00C77F88" w:rsidRPr="00FC3052" w:rsidRDefault="00C61967" w:rsidP="00FC3052">
      <w:pPr>
        <w:ind w:left="-567"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Личная гигиена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 xml:space="preserve">доровый образ жизни – одно из условий успеха в жизни человека. </w:t>
      </w:r>
      <w:proofErr w:type="gramStart"/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>(Вред курения, алкоголя и наркотиков.</w:t>
      </w:r>
      <w:proofErr w:type="gramEnd"/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 xml:space="preserve"> Значение физических упражнений</w:t>
      </w:r>
      <w:r w:rsidR="000A07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31DC" w:rsidRPr="00FE07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8C5">
        <w:rPr>
          <w:rFonts w:ascii="Times New Roman" w:hAnsi="Times New Roman" w:cs="Times New Roman"/>
          <w:b/>
          <w:sz w:val="24"/>
          <w:szCs w:val="24"/>
        </w:rPr>
        <w:t>Одежда и обувь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0A075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0A075A">
        <w:rPr>
          <w:rFonts w:ascii="Times New Roman" w:eastAsia="Times New Roman" w:hAnsi="Times New Roman" w:cs="Times New Roman"/>
          <w:sz w:val="24"/>
          <w:szCs w:val="24"/>
        </w:rPr>
        <w:t xml:space="preserve">тиль в одежде, 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>мода.Внешний вид молодого человека и сред</w:t>
      </w:r>
      <w:r w:rsidR="000A075A">
        <w:rPr>
          <w:rFonts w:ascii="Times New Roman" w:eastAsia="Times New Roman" w:hAnsi="Times New Roman" w:cs="Times New Roman"/>
          <w:sz w:val="24"/>
          <w:szCs w:val="24"/>
        </w:rPr>
        <w:t xml:space="preserve">ства выражения индивидуальности. 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>Выбор одежды и обу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softHyphen/>
        <w:t>ви при покупке в соответствии с назначени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softHyphen/>
        <w:t>ем.Варианты обновления одежды (замена мелких деталей)</w:t>
      </w:r>
      <w:r w:rsidR="000A07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>Средства и правила выведения мелких пя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softHyphen/>
        <w:t>тен на одежде из раз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softHyphen/>
        <w:t>ных вид</w:t>
      </w:r>
      <w:r w:rsidR="000A075A">
        <w:rPr>
          <w:rFonts w:ascii="Times New Roman" w:eastAsia="Times New Roman" w:hAnsi="Times New Roman" w:cs="Times New Roman"/>
          <w:sz w:val="24"/>
          <w:szCs w:val="24"/>
        </w:rPr>
        <w:t>ов тканей в до</w:t>
      </w:r>
      <w:r w:rsidR="000A075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машних условиях. 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>Строжайшее соблюде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softHyphen/>
        <w:t>ние техники безопасно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softHyphen/>
        <w:t>сти при пользовании средствами для выведения пятен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Питание.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 xml:space="preserve">Санитарно-гигиенические требования и правила техники безопасности в процессе приготовления пищи. Рецепты приготовления блюд ясельного возраста.Рецепты 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lastRenderedPageBreak/>
        <w:t>приготовления национальных блюд.Составление меню и сервировка праздничного стола. Диетическое питание. Рецепты приготовления диетических блюд.</w:t>
      </w:r>
      <w:r w:rsidRPr="007808C5">
        <w:rPr>
          <w:rFonts w:ascii="Times New Roman" w:hAnsi="Times New Roman" w:cs="Times New Roman"/>
          <w:b/>
          <w:sz w:val="24"/>
          <w:szCs w:val="24"/>
        </w:rPr>
        <w:t>Семья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 xml:space="preserve">Российская </w:t>
      </w:r>
      <w:r w:rsidR="000A075A">
        <w:rPr>
          <w:rFonts w:ascii="Times New Roman" w:eastAsia="Times New Roman" w:hAnsi="Times New Roman" w:cs="Times New Roman"/>
          <w:sz w:val="24"/>
          <w:szCs w:val="24"/>
        </w:rPr>
        <w:t>семья. Ус</w:t>
      </w:r>
      <w:r w:rsidR="000A075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ловия создания семьи, 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>основы семейных от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softHyphen/>
        <w:t>ношений, семейные традиции</w:t>
      </w:r>
      <w:r w:rsidR="000A07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>Взаимоотношения в семье.  Распределение обя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="000A075A">
        <w:rPr>
          <w:rFonts w:ascii="Times New Roman" w:eastAsia="Times New Roman" w:hAnsi="Times New Roman" w:cs="Times New Roman"/>
          <w:sz w:val="24"/>
          <w:szCs w:val="24"/>
        </w:rPr>
        <w:t xml:space="preserve">нностей по ведению хозяйства, </w:t>
      </w:r>
      <w:proofErr w:type="spellStart"/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>бюджета</w:t>
      </w:r>
      <w:proofErr w:type="gramStart"/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>емейные</w:t>
      </w:r>
      <w:proofErr w:type="spellEnd"/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 xml:space="preserve"> ситуации. Формы организации досуга, отдыха в семье. </w:t>
      </w:r>
      <w:r w:rsidRPr="007808C5">
        <w:rPr>
          <w:rFonts w:ascii="Times New Roman" w:hAnsi="Times New Roman" w:cs="Times New Roman"/>
          <w:b/>
          <w:sz w:val="24"/>
          <w:szCs w:val="24"/>
        </w:rPr>
        <w:t>Культура поведения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>Традиции культуры поведения в современном  обществе.Соседи. Правила общежития</w:t>
      </w:r>
      <w:r w:rsidR="000A07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>Прием гостей и правила хорошего тона в обращении с друзьями, знакомыми</w:t>
      </w:r>
      <w:r w:rsidRPr="007808C5">
        <w:rPr>
          <w:rFonts w:ascii="Times New Roman" w:hAnsi="Times New Roman" w:cs="Times New Roman"/>
          <w:b/>
          <w:sz w:val="24"/>
          <w:szCs w:val="24"/>
        </w:rPr>
        <w:t>Жилище.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>Рациональная расстановка мебели в квартире. Интерьер</w:t>
      </w:r>
      <w:r w:rsidR="000A07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>Сохранение жилищного фонда</w:t>
      </w:r>
      <w:r w:rsidRPr="007808C5">
        <w:rPr>
          <w:rFonts w:ascii="Times New Roman" w:hAnsi="Times New Roman" w:cs="Times New Roman"/>
          <w:b/>
          <w:sz w:val="24"/>
          <w:szCs w:val="24"/>
        </w:rPr>
        <w:t>Транспорт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>Назначение авиа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softHyphen/>
        <w:t>транспорта. Аэровок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softHyphen/>
        <w:t>зал. Маршруты. Поря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softHyphen/>
        <w:t>док приобретения биле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softHyphen/>
        <w:t>та и их возврата. Стоимость проезда.</w:t>
      </w:r>
      <w:r w:rsidRPr="007808C5">
        <w:rPr>
          <w:rFonts w:ascii="Times New Roman" w:hAnsi="Times New Roman" w:cs="Times New Roman"/>
          <w:b/>
          <w:sz w:val="24"/>
          <w:szCs w:val="24"/>
        </w:rPr>
        <w:t>Торговля.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>Рынок. Роль рынка в обеспечении населения продуктами питания и реализации с/х</w:t>
      </w:r>
      <w:r w:rsidR="000A075A">
        <w:rPr>
          <w:rFonts w:ascii="Times New Roman" w:eastAsia="Times New Roman" w:hAnsi="Times New Roman" w:cs="Times New Roman"/>
          <w:sz w:val="24"/>
          <w:szCs w:val="24"/>
        </w:rPr>
        <w:t xml:space="preserve">озяйственных продуктов.  Отделы 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>рынка.Комиссионные магазины, торговля уцененными товарами, скупка вещей у населения</w:t>
      </w:r>
      <w:r w:rsidR="000A07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>Ярмарки. Их виды, время и место прове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softHyphen/>
        <w:t>дения.</w:t>
      </w:r>
      <w:r w:rsidRPr="007808C5">
        <w:rPr>
          <w:rFonts w:ascii="Times New Roman" w:hAnsi="Times New Roman" w:cs="Times New Roman"/>
          <w:b/>
          <w:sz w:val="24"/>
          <w:szCs w:val="24"/>
        </w:rPr>
        <w:t>Средства связи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075A">
        <w:rPr>
          <w:rFonts w:ascii="Times New Roman" w:eastAsia="Times New Roman" w:hAnsi="Times New Roman" w:cs="Times New Roman"/>
          <w:sz w:val="24"/>
          <w:szCs w:val="24"/>
        </w:rPr>
        <w:t>Виды связи .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>Особенности каждого вида связи и их значимость, необходимость в совре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softHyphen/>
        <w:t>менных условиях жизни общества</w:t>
      </w:r>
      <w:proofErr w:type="gramStart"/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>иды дене</w:t>
      </w:r>
      <w:r w:rsidR="000A075A">
        <w:rPr>
          <w:rFonts w:ascii="Times New Roman" w:eastAsia="Times New Roman" w:hAnsi="Times New Roman" w:cs="Times New Roman"/>
          <w:sz w:val="24"/>
          <w:szCs w:val="24"/>
        </w:rPr>
        <w:t xml:space="preserve">жных переводов (почтовые, 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>телеграфные). Стоимость отправления денежных переводовПосылки. Правила упаковки и отправления.</w:t>
      </w:r>
      <w:r w:rsidRPr="007808C5">
        <w:rPr>
          <w:rFonts w:ascii="Times New Roman" w:hAnsi="Times New Roman" w:cs="Times New Roman"/>
          <w:b/>
          <w:sz w:val="24"/>
          <w:szCs w:val="24"/>
        </w:rPr>
        <w:t>Медицинская помощь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>Инфекционные заболевания и меры по их предупреждению.</w:t>
      </w:r>
      <w:r w:rsidR="000A075A">
        <w:rPr>
          <w:rFonts w:ascii="Times New Roman" w:eastAsia="Times New Roman" w:hAnsi="Times New Roman" w:cs="Times New Roman"/>
          <w:sz w:val="24"/>
          <w:szCs w:val="24"/>
        </w:rPr>
        <w:t xml:space="preserve"> Уход за больным. 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нетрудоспособность: справка и листок нетрудоспособности</w:t>
      </w:r>
      <w:r w:rsidRPr="007808C5">
        <w:rPr>
          <w:rFonts w:ascii="Times New Roman" w:hAnsi="Times New Roman" w:cs="Times New Roman"/>
          <w:b/>
          <w:sz w:val="24"/>
          <w:szCs w:val="24"/>
        </w:rPr>
        <w:t>Учреждения. Организации. Предприятия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>редприятия бытового обслуживания: (ремонтно-бытовые мастерские и пункты, парикмахерские  и др., их назначение.Виды оказываемых услуг. Профессии работников предприятия</w:t>
      </w:r>
      <w:r w:rsidRPr="007808C5">
        <w:rPr>
          <w:rFonts w:ascii="Times New Roman" w:hAnsi="Times New Roman" w:cs="Times New Roman"/>
          <w:b/>
          <w:sz w:val="24"/>
          <w:szCs w:val="24"/>
        </w:rPr>
        <w:t>Экономика домашнего хозяйства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>Расходы на удовлетворение культурных потребностей и некоторые текущие расходы.Экономия в домашнем хозяйстве.Сбережения. Назначение сбережений. Хранение денег в сберегательной кассе. Виды вкладов.Кредит. Оформление кредита. Государственное страхование.</w:t>
      </w:r>
      <w:r w:rsidR="000A075A" w:rsidRPr="000A075A">
        <w:rPr>
          <w:rFonts w:ascii="Times New Roman" w:eastAsia="Times New Roman" w:hAnsi="Times New Roman" w:cs="Times New Roman"/>
          <w:b/>
          <w:sz w:val="24"/>
          <w:szCs w:val="24"/>
        </w:rPr>
        <w:t>Трудоустройство</w:t>
      </w:r>
      <w:r w:rsidR="000A07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>Выбор профессии. Профессионально-жизненная перспектива</w:t>
      </w:r>
      <w:r w:rsidR="000A07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>Учреждения и отделы по трудоустройству.Оформление на работу, постоянную и по договору. Документы, необходи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softHyphen/>
        <w:t>мые для поступления на работу. Их оформление.Трудовой договор. Трудовой стаж.</w:t>
      </w:r>
      <w:r w:rsidR="000A075A">
        <w:rPr>
          <w:rFonts w:ascii="Times New Roman" w:eastAsia="Times New Roman" w:hAnsi="Times New Roman" w:cs="Times New Roman"/>
          <w:sz w:val="24"/>
          <w:szCs w:val="24"/>
        </w:rPr>
        <w:t xml:space="preserve"> Охрана труда </w:t>
      </w:r>
      <w:r w:rsidR="000A075A" w:rsidRPr="00484E2F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="000A07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5505" w:rsidRPr="00C15505" w:rsidRDefault="00D00223" w:rsidP="00C155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50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64AE6" w:rsidRPr="00C1550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155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5505" w:rsidRPr="00C15505">
        <w:rPr>
          <w:rFonts w:ascii="Times New Roman" w:hAnsi="Times New Roman" w:cs="Times New Roman"/>
          <w:b/>
        </w:rPr>
        <w:t>Тематическое планирование с указанием количества академических часов,</w:t>
      </w:r>
    </w:p>
    <w:p w:rsidR="00C15505" w:rsidRPr="00C15505" w:rsidRDefault="00C15505" w:rsidP="00C155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C15505">
        <w:rPr>
          <w:rFonts w:ascii="Times New Roman" w:hAnsi="Times New Roman" w:cs="Times New Roman"/>
          <w:b/>
        </w:rPr>
        <w:t>отводимых</w:t>
      </w:r>
      <w:proofErr w:type="gramEnd"/>
      <w:r w:rsidRPr="00C15505">
        <w:rPr>
          <w:rFonts w:ascii="Times New Roman" w:hAnsi="Times New Roman" w:cs="Times New Roman"/>
          <w:b/>
        </w:rPr>
        <w:t xml:space="preserve"> на освоение каждой темы учебного предмета </w:t>
      </w:r>
    </w:p>
    <w:p w:rsidR="00C15505" w:rsidRPr="00C15505" w:rsidRDefault="00C15505" w:rsidP="00C1550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W w:w="9856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"/>
        <w:gridCol w:w="2977"/>
        <w:gridCol w:w="850"/>
        <w:gridCol w:w="1276"/>
        <w:gridCol w:w="1135"/>
        <w:gridCol w:w="2976"/>
      </w:tblGrid>
      <w:tr w:rsidR="00C15505" w:rsidRPr="00C15505" w:rsidTr="00155A5A">
        <w:trPr>
          <w:trHeight w:val="465"/>
        </w:trPr>
        <w:tc>
          <w:tcPr>
            <w:tcW w:w="642" w:type="dxa"/>
            <w:vMerge w:val="restart"/>
          </w:tcPr>
          <w:p w:rsidR="00C15505" w:rsidRPr="00C15505" w:rsidRDefault="00C15505" w:rsidP="00C15505">
            <w:pPr>
              <w:pStyle w:val="TableParagraph"/>
              <w:ind w:left="107" w:right="80"/>
              <w:jc w:val="center"/>
              <w:rPr>
                <w:b/>
                <w:sz w:val="24"/>
                <w:szCs w:val="24"/>
              </w:rPr>
            </w:pPr>
            <w:r w:rsidRPr="00C15505">
              <w:rPr>
                <w:b/>
                <w:sz w:val="24"/>
                <w:szCs w:val="24"/>
              </w:rPr>
              <w:t>№</w:t>
            </w:r>
          </w:p>
          <w:p w:rsidR="00C15505" w:rsidRPr="00C15505" w:rsidRDefault="00C15505" w:rsidP="00C15505">
            <w:pPr>
              <w:pStyle w:val="TableParagraph"/>
              <w:ind w:left="107" w:right="80"/>
              <w:jc w:val="center"/>
              <w:rPr>
                <w:b/>
                <w:sz w:val="24"/>
                <w:szCs w:val="24"/>
              </w:rPr>
            </w:pPr>
            <w:proofErr w:type="gramStart"/>
            <w:r w:rsidRPr="00C15505">
              <w:rPr>
                <w:b/>
                <w:sz w:val="24"/>
                <w:szCs w:val="24"/>
              </w:rPr>
              <w:t>п</w:t>
            </w:r>
            <w:proofErr w:type="gramEnd"/>
            <w:r w:rsidRPr="00C1550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C15505" w:rsidRPr="00C15505" w:rsidRDefault="00C15505" w:rsidP="00C15505">
            <w:pPr>
              <w:pStyle w:val="TableParagraph"/>
              <w:ind w:left="106" w:right="80"/>
              <w:jc w:val="center"/>
              <w:rPr>
                <w:b/>
                <w:sz w:val="24"/>
                <w:szCs w:val="24"/>
              </w:rPr>
            </w:pPr>
            <w:r w:rsidRPr="00C15505">
              <w:rPr>
                <w:b/>
                <w:sz w:val="24"/>
                <w:szCs w:val="24"/>
              </w:rPr>
              <w:t>Наименование разделов и</w:t>
            </w:r>
          </w:p>
          <w:p w:rsidR="00C15505" w:rsidRPr="00C15505" w:rsidRDefault="00C15505" w:rsidP="00C15505">
            <w:pPr>
              <w:pStyle w:val="TableParagraph"/>
              <w:ind w:left="106"/>
              <w:jc w:val="center"/>
              <w:rPr>
                <w:b/>
                <w:sz w:val="24"/>
                <w:szCs w:val="24"/>
              </w:rPr>
            </w:pPr>
            <w:r w:rsidRPr="00C15505">
              <w:rPr>
                <w:b/>
                <w:sz w:val="24"/>
                <w:szCs w:val="24"/>
              </w:rPr>
              <w:t>тем</w:t>
            </w:r>
          </w:p>
          <w:p w:rsidR="00C15505" w:rsidRPr="00C15505" w:rsidRDefault="00C15505" w:rsidP="00C15505">
            <w:pPr>
              <w:pStyle w:val="TableParagraph"/>
              <w:ind w:left="106"/>
              <w:jc w:val="center"/>
              <w:rPr>
                <w:b/>
                <w:sz w:val="24"/>
                <w:szCs w:val="24"/>
              </w:rPr>
            </w:pPr>
            <w:r w:rsidRPr="00C15505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3261" w:type="dxa"/>
            <w:gridSpan w:val="3"/>
          </w:tcPr>
          <w:p w:rsidR="00C15505" w:rsidRPr="00C15505" w:rsidRDefault="00C15505" w:rsidP="00C15505">
            <w:pPr>
              <w:pStyle w:val="TableParagraph"/>
              <w:ind w:left="952"/>
              <w:jc w:val="center"/>
              <w:rPr>
                <w:b/>
                <w:sz w:val="24"/>
                <w:szCs w:val="24"/>
              </w:rPr>
            </w:pPr>
            <w:r w:rsidRPr="00C15505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6" w:type="dxa"/>
          </w:tcPr>
          <w:p w:rsidR="00C15505" w:rsidRPr="00C15505" w:rsidRDefault="00C15505" w:rsidP="00C15505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 w:rsidRPr="00C15505">
              <w:rPr>
                <w:b/>
                <w:sz w:val="24"/>
                <w:szCs w:val="24"/>
              </w:rPr>
              <w:t xml:space="preserve">Формирование </w:t>
            </w:r>
            <w:r w:rsidRPr="00C15505">
              <w:rPr>
                <w:b/>
                <w:spacing w:val="-1"/>
                <w:sz w:val="24"/>
                <w:szCs w:val="24"/>
              </w:rPr>
              <w:t xml:space="preserve">функциональной </w:t>
            </w:r>
            <w:r w:rsidRPr="00C15505">
              <w:rPr>
                <w:b/>
                <w:sz w:val="24"/>
                <w:szCs w:val="24"/>
              </w:rPr>
              <w:t>грамотности</w:t>
            </w:r>
          </w:p>
        </w:tc>
      </w:tr>
      <w:tr w:rsidR="00C15505" w:rsidRPr="00C15505" w:rsidTr="00155A5A">
        <w:trPr>
          <w:trHeight w:val="722"/>
        </w:trPr>
        <w:tc>
          <w:tcPr>
            <w:tcW w:w="642" w:type="dxa"/>
            <w:vMerge/>
            <w:tcBorders>
              <w:top w:val="nil"/>
            </w:tcBorders>
          </w:tcPr>
          <w:p w:rsidR="00C15505" w:rsidRPr="00C15505" w:rsidRDefault="00C15505" w:rsidP="00C15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15505" w:rsidRPr="00C15505" w:rsidRDefault="00C15505" w:rsidP="00C15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15505" w:rsidRPr="00C15505" w:rsidRDefault="00C15505" w:rsidP="00C15505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C1550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15505" w:rsidRPr="00C15505" w:rsidRDefault="00C15505" w:rsidP="00C15505">
            <w:pPr>
              <w:pStyle w:val="TableParagraph"/>
              <w:ind w:left="108" w:right="87"/>
              <w:jc w:val="center"/>
              <w:rPr>
                <w:b/>
                <w:sz w:val="24"/>
                <w:szCs w:val="24"/>
              </w:rPr>
            </w:pPr>
            <w:proofErr w:type="spellStart"/>
            <w:r w:rsidRPr="00C15505">
              <w:rPr>
                <w:b/>
                <w:spacing w:val="-1"/>
                <w:sz w:val="24"/>
                <w:szCs w:val="24"/>
              </w:rPr>
              <w:t>Контрол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>.</w:t>
            </w:r>
            <w:r w:rsidRPr="00C1550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1550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135" w:type="dxa"/>
          </w:tcPr>
          <w:p w:rsidR="00C15505" w:rsidRDefault="00C15505" w:rsidP="00C15505">
            <w:pPr>
              <w:pStyle w:val="TableParagraph"/>
              <w:ind w:left="108" w:right="18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Практ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C15505" w:rsidRPr="00C15505" w:rsidRDefault="00C15505" w:rsidP="00C15505">
            <w:pPr>
              <w:pStyle w:val="TableParagraph"/>
              <w:ind w:left="108" w:right="183"/>
              <w:jc w:val="center"/>
              <w:rPr>
                <w:b/>
                <w:sz w:val="24"/>
                <w:szCs w:val="24"/>
              </w:rPr>
            </w:pPr>
            <w:r w:rsidRPr="00C1550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976" w:type="dxa"/>
            <w:tcBorders>
              <w:top w:val="nil"/>
            </w:tcBorders>
          </w:tcPr>
          <w:p w:rsidR="00C15505" w:rsidRPr="00C15505" w:rsidRDefault="00C15505" w:rsidP="00C15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5505" w:rsidRPr="00C15505" w:rsidTr="00155A5A">
        <w:trPr>
          <w:trHeight w:val="298"/>
        </w:trPr>
        <w:tc>
          <w:tcPr>
            <w:tcW w:w="642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505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5505" w:rsidRPr="00C15505" w:rsidRDefault="00C15505" w:rsidP="00C15505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C15505">
              <w:rPr>
                <w:sz w:val="24"/>
                <w:szCs w:val="24"/>
              </w:rPr>
              <w:t>Личная гигиена</w:t>
            </w:r>
          </w:p>
        </w:tc>
        <w:tc>
          <w:tcPr>
            <w:tcW w:w="850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505"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C15505" w:rsidRPr="000F0FAF" w:rsidRDefault="004D2E13" w:rsidP="000F0FAF">
            <w:pPr>
              <w:pStyle w:val="TableParagraph"/>
              <w:ind w:left="142"/>
              <w:rPr>
                <w:sz w:val="24"/>
                <w:szCs w:val="24"/>
              </w:rPr>
            </w:pPr>
            <w:r w:rsidRPr="000F0FAF">
              <w:rPr>
                <w:sz w:val="24"/>
                <w:szCs w:val="24"/>
              </w:rPr>
              <w:t>Грамотность в вопросах здоровья</w:t>
            </w:r>
          </w:p>
        </w:tc>
      </w:tr>
      <w:tr w:rsidR="00C15505" w:rsidRPr="00C15505" w:rsidTr="00155A5A">
        <w:trPr>
          <w:trHeight w:val="298"/>
        </w:trPr>
        <w:tc>
          <w:tcPr>
            <w:tcW w:w="642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505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15505" w:rsidRPr="00C15505" w:rsidRDefault="00C15505" w:rsidP="00C15505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C15505">
              <w:rPr>
                <w:sz w:val="24"/>
                <w:szCs w:val="24"/>
              </w:rPr>
              <w:t>Одежда и обувь</w:t>
            </w:r>
          </w:p>
        </w:tc>
        <w:tc>
          <w:tcPr>
            <w:tcW w:w="850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C15505" w:rsidRPr="000F0FAF" w:rsidRDefault="000F0FAF" w:rsidP="000F0FA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0FAF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</w:tr>
      <w:tr w:rsidR="00C15505" w:rsidRPr="00C15505" w:rsidTr="00155A5A">
        <w:trPr>
          <w:trHeight w:val="297"/>
        </w:trPr>
        <w:tc>
          <w:tcPr>
            <w:tcW w:w="642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505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15505" w:rsidRPr="00C15505" w:rsidRDefault="00C15505" w:rsidP="00C15505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C15505">
              <w:rPr>
                <w:sz w:val="24"/>
                <w:szCs w:val="24"/>
              </w:rPr>
              <w:t>Питание</w:t>
            </w:r>
          </w:p>
        </w:tc>
        <w:tc>
          <w:tcPr>
            <w:tcW w:w="850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15505" w:rsidRPr="00C15505" w:rsidRDefault="0040708C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505"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C15505" w:rsidRPr="000F0FAF" w:rsidRDefault="00FB01DB" w:rsidP="000F0FA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0FAF">
              <w:rPr>
                <w:rFonts w:ascii="Times New Roman" w:hAnsi="Times New Roman" w:cs="Times New Roman"/>
                <w:sz w:val="24"/>
                <w:szCs w:val="24"/>
              </w:rPr>
              <w:t>Грамотность в вопросах здоровья</w:t>
            </w:r>
          </w:p>
        </w:tc>
      </w:tr>
      <w:tr w:rsidR="00C15505" w:rsidRPr="00C15505" w:rsidTr="00155A5A">
        <w:trPr>
          <w:trHeight w:val="298"/>
        </w:trPr>
        <w:tc>
          <w:tcPr>
            <w:tcW w:w="642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505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15505" w:rsidRPr="00C15505" w:rsidRDefault="00C15505" w:rsidP="00C15505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C15505">
              <w:rPr>
                <w:sz w:val="24"/>
                <w:szCs w:val="24"/>
              </w:rPr>
              <w:t>Семья</w:t>
            </w:r>
          </w:p>
        </w:tc>
        <w:tc>
          <w:tcPr>
            <w:tcW w:w="850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505"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C15505" w:rsidRPr="000F0FAF" w:rsidRDefault="004D2E13" w:rsidP="000F0FA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0FAF">
              <w:rPr>
                <w:rFonts w:ascii="Times New Roman" w:hAnsi="Times New Roman" w:cs="Times New Roman"/>
                <w:sz w:val="24"/>
                <w:szCs w:val="24"/>
              </w:rPr>
              <w:t>Грамотность в вопросах семейной жизни</w:t>
            </w:r>
          </w:p>
        </w:tc>
      </w:tr>
      <w:tr w:rsidR="000F0FAF" w:rsidRPr="00C15505" w:rsidTr="00155A5A">
        <w:trPr>
          <w:trHeight w:val="503"/>
        </w:trPr>
        <w:tc>
          <w:tcPr>
            <w:tcW w:w="642" w:type="dxa"/>
          </w:tcPr>
          <w:p w:rsidR="000F0FAF" w:rsidRPr="00C15505" w:rsidRDefault="000F0FAF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505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F0FAF" w:rsidRPr="00C15505" w:rsidRDefault="000F0FAF" w:rsidP="00C15505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C15505">
              <w:rPr>
                <w:sz w:val="24"/>
                <w:szCs w:val="24"/>
              </w:rPr>
              <w:t>Культура поведения</w:t>
            </w:r>
          </w:p>
        </w:tc>
        <w:tc>
          <w:tcPr>
            <w:tcW w:w="850" w:type="dxa"/>
          </w:tcPr>
          <w:p w:rsidR="000F0FAF" w:rsidRPr="00C15505" w:rsidRDefault="000F0FAF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0FAF" w:rsidRPr="00C15505" w:rsidRDefault="000F0FAF" w:rsidP="00C155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F0FAF" w:rsidRPr="00C15505" w:rsidRDefault="000F0FAF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505"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0F0FAF" w:rsidRPr="000F0FAF" w:rsidRDefault="000F0FAF" w:rsidP="000F0FAF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0FAF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</w:tr>
      <w:tr w:rsidR="000F0FAF" w:rsidRPr="00C15505" w:rsidTr="00155A5A">
        <w:trPr>
          <w:trHeight w:val="298"/>
        </w:trPr>
        <w:tc>
          <w:tcPr>
            <w:tcW w:w="642" w:type="dxa"/>
          </w:tcPr>
          <w:p w:rsidR="000F0FAF" w:rsidRPr="00C15505" w:rsidRDefault="000F0FAF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505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F0FAF" w:rsidRPr="00C15505" w:rsidRDefault="000F0FAF" w:rsidP="00C15505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C15505">
              <w:rPr>
                <w:sz w:val="24"/>
                <w:szCs w:val="24"/>
              </w:rPr>
              <w:t>Жилище</w:t>
            </w:r>
          </w:p>
        </w:tc>
        <w:tc>
          <w:tcPr>
            <w:tcW w:w="850" w:type="dxa"/>
          </w:tcPr>
          <w:p w:rsidR="000F0FAF" w:rsidRPr="00C15505" w:rsidRDefault="000F0FAF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FAF" w:rsidRPr="00C15505" w:rsidRDefault="000F0FAF" w:rsidP="00C155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F0FAF" w:rsidRPr="00C15505" w:rsidRDefault="000F0FAF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505"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0F0FAF" w:rsidRPr="000F0FAF" w:rsidRDefault="000F0FAF" w:rsidP="000F0FA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0FAF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</w:tr>
      <w:tr w:rsidR="000F0FAF" w:rsidRPr="00C15505" w:rsidTr="00155A5A">
        <w:trPr>
          <w:trHeight w:val="464"/>
        </w:trPr>
        <w:tc>
          <w:tcPr>
            <w:tcW w:w="642" w:type="dxa"/>
          </w:tcPr>
          <w:p w:rsidR="000F0FAF" w:rsidRPr="00C15505" w:rsidRDefault="000F0FAF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505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F0FAF" w:rsidRPr="00C15505" w:rsidRDefault="000F0FAF" w:rsidP="00C15505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C15505">
              <w:rPr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</w:tcPr>
          <w:p w:rsidR="000F0FAF" w:rsidRPr="00C15505" w:rsidRDefault="000F0FAF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FAF" w:rsidRPr="00C15505" w:rsidRDefault="000F0FAF" w:rsidP="00C155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F0FAF" w:rsidRPr="00C15505" w:rsidRDefault="000F0FAF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505"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0F0FAF" w:rsidRPr="000F0FAF" w:rsidRDefault="000F0FAF" w:rsidP="000F0FAF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0FAF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</w:tr>
      <w:tr w:rsidR="00C15505" w:rsidRPr="00C15505" w:rsidTr="00155A5A">
        <w:trPr>
          <w:trHeight w:val="298"/>
        </w:trPr>
        <w:tc>
          <w:tcPr>
            <w:tcW w:w="642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50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</w:tcPr>
          <w:p w:rsidR="00C15505" w:rsidRPr="00C15505" w:rsidRDefault="00C15505" w:rsidP="00C15505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C15505">
              <w:rPr>
                <w:sz w:val="24"/>
                <w:szCs w:val="24"/>
              </w:rPr>
              <w:t>Торговля</w:t>
            </w:r>
          </w:p>
        </w:tc>
        <w:tc>
          <w:tcPr>
            <w:tcW w:w="850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15505" w:rsidRPr="00C15505" w:rsidRDefault="0040708C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C15505" w:rsidRPr="000F0FAF" w:rsidRDefault="004D2E13" w:rsidP="000F0FA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0FAF">
              <w:rPr>
                <w:rFonts w:ascii="Times New Roman" w:hAnsi="Times New Roman" w:cs="Times New Roman"/>
                <w:sz w:val="24"/>
                <w:szCs w:val="24"/>
              </w:rPr>
              <w:t>Экономическая грамотность</w:t>
            </w:r>
          </w:p>
        </w:tc>
      </w:tr>
      <w:tr w:rsidR="00C15505" w:rsidRPr="00C15505" w:rsidTr="00155A5A">
        <w:trPr>
          <w:trHeight w:val="298"/>
        </w:trPr>
        <w:tc>
          <w:tcPr>
            <w:tcW w:w="642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505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C15505" w:rsidRPr="00C15505" w:rsidRDefault="00C15505" w:rsidP="00C15505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C15505">
              <w:rPr>
                <w:sz w:val="24"/>
                <w:szCs w:val="24"/>
              </w:rPr>
              <w:t>Средства связи</w:t>
            </w:r>
          </w:p>
        </w:tc>
        <w:tc>
          <w:tcPr>
            <w:tcW w:w="850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505"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C15505" w:rsidRPr="000F0FAF" w:rsidRDefault="000F0FAF" w:rsidP="000F0FA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0FAF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</w:tr>
      <w:tr w:rsidR="00C15505" w:rsidRPr="00C15505" w:rsidTr="00155A5A">
        <w:trPr>
          <w:trHeight w:val="298"/>
        </w:trPr>
        <w:tc>
          <w:tcPr>
            <w:tcW w:w="642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505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C15505" w:rsidRPr="00C15505" w:rsidRDefault="00C15505" w:rsidP="00C15505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C15505">
              <w:rPr>
                <w:sz w:val="24"/>
                <w:szCs w:val="24"/>
              </w:rPr>
              <w:t>Медицинская помощь</w:t>
            </w:r>
          </w:p>
        </w:tc>
        <w:tc>
          <w:tcPr>
            <w:tcW w:w="850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15505" w:rsidRPr="00C15505" w:rsidRDefault="0040708C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505"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C15505" w:rsidRPr="000F0FAF" w:rsidRDefault="00FB01DB" w:rsidP="000F0FA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0FAF">
              <w:rPr>
                <w:rFonts w:ascii="Times New Roman" w:hAnsi="Times New Roman" w:cs="Times New Roman"/>
                <w:sz w:val="24"/>
                <w:szCs w:val="24"/>
              </w:rPr>
              <w:t>Грамотность в вопросах здоровья</w:t>
            </w:r>
          </w:p>
        </w:tc>
      </w:tr>
      <w:tr w:rsidR="00C15505" w:rsidRPr="00C15505" w:rsidTr="00155A5A">
        <w:trPr>
          <w:trHeight w:val="298"/>
        </w:trPr>
        <w:tc>
          <w:tcPr>
            <w:tcW w:w="642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C15505" w:rsidRPr="00C15505" w:rsidRDefault="00C15505" w:rsidP="00C15505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C15505">
              <w:rPr>
                <w:sz w:val="24"/>
                <w:szCs w:val="24"/>
              </w:rPr>
              <w:t>Учреждения, организации и предприятия</w:t>
            </w:r>
          </w:p>
        </w:tc>
        <w:tc>
          <w:tcPr>
            <w:tcW w:w="850" w:type="dxa"/>
          </w:tcPr>
          <w:p w:rsid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C15505" w:rsidRPr="000F0FAF" w:rsidRDefault="000F0FAF" w:rsidP="000F0FA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0FAF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</w:tr>
      <w:tr w:rsidR="00C15505" w:rsidRPr="00C15505" w:rsidTr="00155A5A">
        <w:trPr>
          <w:trHeight w:val="298"/>
        </w:trPr>
        <w:tc>
          <w:tcPr>
            <w:tcW w:w="642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C15505" w:rsidRPr="00C15505" w:rsidRDefault="00C15505" w:rsidP="00C15505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C15505">
              <w:rPr>
                <w:sz w:val="24"/>
                <w:szCs w:val="24"/>
              </w:rPr>
              <w:t>Экономика домашнего хозяйства</w:t>
            </w:r>
          </w:p>
        </w:tc>
        <w:tc>
          <w:tcPr>
            <w:tcW w:w="850" w:type="dxa"/>
          </w:tcPr>
          <w:p w:rsid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C15505" w:rsidRPr="000F0FAF" w:rsidRDefault="00FB01DB" w:rsidP="000F0FA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0FAF">
              <w:rPr>
                <w:rFonts w:ascii="Times New Roman" w:hAnsi="Times New Roman" w:cs="Times New Roman"/>
                <w:sz w:val="24"/>
                <w:szCs w:val="24"/>
              </w:rPr>
              <w:t>Экономическая грамотность</w:t>
            </w:r>
          </w:p>
        </w:tc>
      </w:tr>
      <w:tr w:rsidR="00C15505" w:rsidRPr="00C15505" w:rsidTr="00155A5A">
        <w:trPr>
          <w:trHeight w:val="298"/>
        </w:trPr>
        <w:tc>
          <w:tcPr>
            <w:tcW w:w="642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C15505" w:rsidRPr="00C15505" w:rsidRDefault="00C15505" w:rsidP="00C15505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C15505">
              <w:rPr>
                <w:sz w:val="24"/>
                <w:szCs w:val="24"/>
              </w:rPr>
              <w:t>Трудоустройство</w:t>
            </w:r>
          </w:p>
        </w:tc>
        <w:tc>
          <w:tcPr>
            <w:tcW w:w="850" w:type="dxa"/>
          </w:tcPr>
          <w:p w:rsid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15505" w:rsidRPr="00C15505" w:rsidRDefault="0040708C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C15505" w:rsidRPr="000F0FAF" w:rsidRDefault="00FB01DB" w:rsidP="000F0FA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0FAF">
              <w:rPr>
                <w:rFonts w:ascii="Times New Roman" w:hAnsi="Times New Roman" w:cs="Times New Roman"/>
                <w:sz w:val="24"/>
                <w:szCs w:val="24"/>
              </w:rPr>
              <w:t>Юридическая грамотность</w:t>
            </w:r>
          </w:p>
        </w:tc>
      </w:tr>
      <w:tr w:rsidR="00C15505" w:rsidRPr="00C15505" w:rsidTr="00155A5A">
        <w:trPr>
          <w:trHeight w:val="298"/>
        </w:trPr>
        <w:tc>
          <w:tcPr>
            <w:tcW w:w="642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15505" w:rsidRPr="00C15505" w:rsidRDefault="00C15505" w:rsidP="00C15505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C15505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C15505" w:rsidRPr="00C15505" w:rsidRDefault="00C15505" w:rsidP="00C15505">
            <w:pPr>
              <w:pStyle w:val="TableParagraph"/>
              <w:jc w:val="center"/>
              <w:rPr>
                <w:sz w:val="24"/>
                <w:szCs w:val="24"/>
              </w:rPr>
            </w:pPr>
            <w:r w:rsidRPr="00C15505"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C15505" w:rsidRPr="00C15505" w:rsidRDefault="00C15505" w:rsidP="00C1550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15505" w:rsidRDefault="00C15505" w:rsidP="00C1550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C3052" w:rsidRPr="004E3184" w:rsidRDefault="00155A5A" w:rsidP="004E31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155A5A">
        <w:rPr>
          <w:rFonts w:ascii="Times New Roman" w:hAnsi="Times New Roman"/>
          <w:b/>
          <w:sz w:val="24"/>
          <w:szCs w:val="24"/>
        </w:rPr>
        <w:t xml:space="preserve">. </w:t>
      </w:r>
      <w:r w:rsidR="00D00223" w:rsidRPr="004E3184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EF12F4" w:rsidRPr="004E3184" w:rsidRDefault="00EC2222" w:rsidP="00C77F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3184"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Style w:val="a4"/>
        <w:tblW w:w="104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8"/>
        <w:gridCol w:w="5871"/>
        <w:gridCol w:w="1220"/>
        <w:gridCol w:w="42"/>
        <w:gridCol w:w="24"/>
        <w:gridCol w:w="24"/>
        <w:gridCol w:w="2406"/>
      </w:tblGrid>
      <w:tr w:rsidR="00C15505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05" w:rsidRDefault="00C15505" w:rsidP="00D1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05" w:rsidRDefault="00C15505" w:rsidP="00D1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05" w:rsidRDefault="0040708C" w:rsidP="00D1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  <w:r w:rsidR="00C15505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05" w:rsidRPr="00C15505" w:rsidRDefault="00C15505" w:rsidP="00C155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505">
              <w:rPr>
                <w:rFonts w:ascii="Times New Roman" w:hAnsi="Times New Roman" w:cs="Times New Roman"/>
                <w:b/>
              </w:rPr>
              <w:t>Электронные (цифровые)</w:t>
            </w:r>
          </w:p>
          <w:p w:rsidR="00C15505" w:rsidRPr="00C15505" w:rsidRDefault="00C15505" w:rsidP="00C15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05">
              <w:rPr>
                <w:rFonts w:ascii="Times New Roman" w:hAnsi="Times New Roman" w:cs="Times New Roman"/>
                <w:b/>
              </w:rPr>
              <w:t>образовательные  ресурсы</w:t>
            </w:r>
          </w:p>
        </w:tc>
      </w:tr>
      <w:tr w:rsidR="00EC2222" w:rsidTr="0040708C">
        <w:trPr>
          <w:trHeight w:val="267"/>
        </w:trPr>
        <w:tc>
          <w:tcPr>
            <w:tcW w:w="10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22" w:rsidRDefault="00EC2222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Личная гигиена</w:t>
            </w:r>
          </w:p>
        </w:tc>
      </w:tr>
      <w:tr w:rsidR="0040708C" w:rsidRPr="0040708C" w:rsidTr="0040708C">
        <w:trPr>
          <w:trHeight w:val="26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646036" w:rsidRDefault="0040708C" w:rsidP="00D13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Здоровый образ жизни – одно из условий успеха в жизни человека. </w:t>
            </w:r>
            <w:proofErr w:type="gramStart"/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>(Вред курения, алкоголя и наркотиков.</w:t>
            </w:r>
            <w:proofErr w:type="gramEnd"/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физических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67"/>
        </w:trPr>
        <w:tc>
          <w:tcPr>
            <w:tcW w:w="10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D00223" w:rsidRDefault="0040708C" w:rsidP="00D1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23"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</w:t>
            </w:r>
          </w:p>
        </w:tc>
      </w:tr>
      <w:tr w:rsidR="0040708C" w:rsidTr="0040708C">
        <w:trPr>
          <w:trHeight w:val="26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533760" w:rsidRDefault="0040708C" w:rsidP="00EF12F4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Стиль в одежде, </w:t>
            </w: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мода.Внешний вид молодого человека и средства выражения индивидуальности 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C1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533760" w:rsidRDefault="0040708C" w:rsidP="00EF12F4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одежды и обу</w:t>
            </w: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 при покупке в соответствии с назначени</w:t>
            </w: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ем.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484E2F" w:rsidRDefault="0040708C" w:rsidP="00D1359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обновления одежды (замена мелких деталей)</w:t>
            </w:r>
          </w:p>
          <w:p w:rsidR="0040708C" w:rsidRPr="00533760" w:rsidRDefault="0040708C" w:rsidP="00D135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 правила выведения мелких пя</w:t>
            </w: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тен на одежде из раз</w:t>
            </w: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видов тканей в до</w:t>
            </w: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машних условиях.</w:t>
            </w: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Строжайшее соблюде</w:t>
            </w: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техники безопасно</w:t>
            </w: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 при пользовании средствами для выведения пятен.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10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</w:t>
            </w:r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890D60" w:rsidRDefault="0040708C" w:rsidP="00D13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требования и правила техники безопасности в процессе приготовления пищи. Рецепты приготовления блюд ясельного возраста.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EE7DB8" w:rsidRDefault="0040708C" w:rsidP="00D13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Рецепты приготовления национальных блюд.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1764A6" w:rsidRDefault="0040708C" w:rsidP="00EF12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меню и сервировка праздничного стола. 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1764A6" w:rsidRDefault="0040708C" w:rsidP="00D135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>Диетическое питание. Рецепты приготовления диетических блюд.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10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424CB5" w:rsidRDefault="0040708C" w:rsidP="00EF12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семья. Ус</w:t>
            </w: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ловия создания семьи,</w:t>
            </w: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основы семейных от</w:t>
            </w: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ношений, семейные традиции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424CB5" w:rsidRDefault="0040708C" w:rsidP="00EF12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в семье.  Распределение обя</w:t>
            </w: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занностей по ведению хозяйства,   бюджета.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424CB5" w:rsidRDefault="0040708C" w:rsidP="00D13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Семейные ситуации. Формы организации досуга, отдыха в семье.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10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22520B" w:rsidRDefault="0040708C" w:rsidP="00D135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 поведения</w:t>
            </w:r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8B5AF0" w:rsidRDefault="0040708C" w:rsidP="00EF12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культуры поведения в современном  обществе.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8B5AF0" w:rsidRDefault="0040708C" w:rsidP="00D13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>Соседи. Правила общежития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484E2F" w:rsidRDefault="0040708C" w:rsidP="00D13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гостей и правила хорошего тона в обращении с друзьями, знакомыми.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10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Жилище</w:t>
            </w:r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8B5AF0" w:rsidRDefault="0040708C" w:rsidP="00D13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Рациональная расстановка мебели в квартире. Интерьер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8B5AF0" w:rsidRDefault="0040708C" w:rsidP="00D13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жилищного фонда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10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EC1911" w:rsidRDefault="0040708C" w:rsidP="00EF12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авиа</w:t>
            </w: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транспорта. Аэровок</w:t>
            </w: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зал. Маршруты.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890D60" w:rsidRDefault="0040708C" w:rsidP="00D1359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>Поря</w:t>
            </w: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док приобретения биле</w:t>
            </w: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 и их возврата. Стоимость проезда.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10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Торговля</w:t>
            </w:r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EF12F4">
            <w:pPr>
              <w:ind w:left="-108" w:right="-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Рынок. Роль рынка в обеспечении населения продуктами питания и реализации с/хозяйственных продуктов.  Отделы рынка.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Комиссионные магазины, торговля уцененными товарами, скупка вещей у населения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484E2F" w:rsidRDefault="0040708C" w:rsidP="00D135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Ярмарки. Их виды, время и место прове</w:t>
            </w: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дения.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10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442F65" w:rsidRDefault="0040708C" w:rsidP="00D135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связи</w:t>
            </w:r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EF12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связи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каждого вида связи и их значимость, необходимость в совре</w:t>
            </w: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менных условиях жизни общества.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денежных переводов (почтовые,</w:t>
            </w: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телеграфные). Стоимость отправления денежных переводов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FE07A4" w:rsidRDefault="0040708C" w:rsidP="00D1359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Посылки. Правила упаковки и отправления.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10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Медицинская помощь</w:t>
            </w:r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44-48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FE07A4" w:rsidRDefault="0040708C" w:rsidP="00EF12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Инфекционные заболевания и меры по их предупреждению.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FE07A4" w:rsidRDefault="0040708C" w:rsidP="00D135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больным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нетрудоспособность: справка и листок нетрудоспособности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890D60" w:rsidRDefault="0040708C" w:rsidP="00D135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Учреждения, организации и предприятия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FE07A4" w:rsidRDefault="0040708C" w:rsidP="00D13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 бытового обслуживания: (ремонтно-бытовые мастерские и пункты, парикмахерские  и др., их назначение.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484E2F" w:rsidRDefault="0040708C" w:rsidP="00EF12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оказываемых услуг. Профессии работников предприятия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10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Экономика домашнего хозяйства</w:t>
            </w:r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FE07A4" w:rsidRDefault="0040708C" w:rsidP="00EF12F4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удовлетворение культурных потребностей и некоторые текущие расходы.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FE07A4" w:rsidRDefault="0040708C" w:rsidP="00EF12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в домашнем хозяйстве.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484E2F" w:rsidRDefault="0040708C" w:rsidP="00EF12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>Сбережения. Назначение сбережений. Хранение денег в сберегательной кассе. Виды вкладов.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FE07A4" w:rsidRDefault="0040708C" w:rsidP="00D13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Кредит. Оформление кредита. Государственное страхование.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10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EF12F4" w:rsidRDefault="0040708C" w:rsidP="00D135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1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Трудоустройство</w:t>
            </w:r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EC1911" w:rsidRDefault="0040708C" w:rsidP="00D13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профессии. Профессионально-жизненная перспектива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EC1911" w:rsidRDefault="0040708C" w:rsidP="00D13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и отделы по трудоустройству.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484E2F" w:rsidRDefault="0040708C" w:rsidP="00D13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на работу, постоянную и по договору. </w:t>
            </w: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Документы, необходи</w:t>
            </w: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мые для поступления на работу. Их оформление.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Pr="00484E2F" w:rsidRDefault="0040708C" w:rsidP="00D13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2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договор. Трудовой стаж.Охрана труда несовершеннолетних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(контрольная работа)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08C" w:rsidTr="0040708C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8C" w:rsidRDefault="0040708C" w:rsidP="00D13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8C" w:rsidRPr="0040708C" w:rsidRDefault="0040708C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07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155A5A" w:rsidRDefault="00155A5A" w:rsidP="009A53D7">
      <w:pPr>
        <w:spacing w:after="0"/>
      </w:pPr>
    </w:p>
    <w:p w:rsidR="00D00223" w:rsidRPr="00155A5A" w:rsidRDefault="00155A5A" w:rsidP="00155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5A5A">
        <w:rPr>
          <w:rFonts w:ascii="Times New Roman" w:hAnsi="Times New Roman" w:cs="Times New Roman"/>
          <w:b/>
        </w:rPr>
        <w:t>Приложение № 1</w:t>
      </w:r>
    </w:p>
    <w:p w:rsidR="0040708C" w:rsidRPr="00155A5A" w:rsidRDefault="0040708C" w:rsidP="00155A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A5A">
        <w:rPr>
          <w:rFonts w:ascii="Times New Roman" w:hAnsi="Times New Roman" w:cs="Times New Roman"/>
          <w:b/>
          <w:sz w:val="24"/>
          <w:szCs w:val="24"/>
        </w:rPr>
        <w:t>9 класс Оценочно-методические материалы.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40708C" w:rsidRPr="00155A5A" w:rsidTr="0040708C">
        <w:tc>
          <w:tcPr>
            <w:tcW w:w="3332" w:type="dxa"/>
          </w:tcPr>
          <w:p w:rsidR="0040708C" w:rsidRPr="00155A5A" w:rsidRDefault="0040708C" w:rsidP="00155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5A">
              <w:rPr>
                <w:rFonts w:ascii="Times New Roman" w:hAnsi="Times New Roman" w:cs="Times New Roman"/>
                <w:b/>
                <w:sz w:val="24"/>
                <w:szCs w:val="24"/>
              </w:rPr>
              <w:t>Формы КИМ</w:t>
            </w:r>
          </w:p>
        </w:tc>
        <w:tc>
          <w:tcPr>
            <w:tcW w:w="3332" w:type="dxa"/>
          </w:tcPr>
          <w:p w:rsidR="0040708C" w:rsidRPr="00155A5A" w:rsidRDefault="0040708C" w:rsidP="00155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5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32" w:type="dxa"/>
          </w:tcPr>
          <w:p w:rsidR="0040708C" w:rsidRPr="00155A5A" w:rsidRDefault="0040708C" w:rsidP="00155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5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0708C" w:rsidRPr="00155A5A" w:rsidTr="0040708C">
        <w:tc>
          <w:tcPr>
            <w:tcW w:w="3332" w:type="dxa"/>
          </w:tcPr>
          <w:p w:rsidR="0040708C" w:rsidRPr="00155A5A" w:rsidRDefault="0040708C" w:rsidP="00155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5A"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 w:rsidRPr="00155A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332" w:type="dxa"/>
          </w:tcPr>
          <w:p w:rsidR="0040708C" w:rsidRPr="00155A5A" w:rsidRDefault="0040708C" w:rsidP="00155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5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3332" w:type="dxa"/>
          </w:tcPr>
          <w:p w:rsidR="0040708C" w:rsidRPr="00155A5A" w:rsidRDefault="0040708C" w:rsidP="00155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8C" w:rsidRPr="00155A5A" w:rsidTr="0040708C">
        <w:tc>
          <w:tcPr>
            <w:tcW w:w="3332" w:type="dxa"/>
          </w:tcPr>
          <w:p w:rsidR="0040708C" w:rsidRPr="00155A5A" w:rsidRDefault="0040708C" w:rsidP="00155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5A"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 w:rsidRPr="00155A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332" w:type="dxa"/>
          </w:tcPr>
          <w:p w:rsidR="0040708C" w:rsidRPr="00155A5A" w:rsidRDefault="0040708C" w:rsidP="00155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5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3332" w:type="dxa"/>
          </w:tcPr>
          <w:p w:rsidR="0040708C" w:rsidRPr="00155A5A" w:rsidRDefault="0040708C" w:rsidP="00155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8C" w:rsidRPr="00155A5A" w:rsidTr="0040708C">
        <w:tc>
          <w:tcPr>
            <w:tcW w:w="3332" w:type="dxa"/>
          </w:tcPr>
          <w:p w:rsidR="0040708C" w:rsidRPr="00155A5A" w:rsidRDefault="0040708C" w:rsidP="00155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5A"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 w:rsidRPr="00155A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332" w:type="dxa"/>
          </w:tcPr>
          <w:p w:rsidR="0040708C" w:rsidRPr="00155A5A" w:rsidRDefault="0040708C" w:rsidP="00155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5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3332" w:type="dxa"/>
          </w:tcPr>
          <w:p w:rsidR="0040708C" w:rsidRPr="00155A5A" w:rsidRDefault="0040708C" w:rsidP="00155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8C" w:rsidRPr="00155A5A" w:rsidTr="0040708C">
        <w:tc>
          <w:tcPr>
            <w:tcW w:w="3332" w:type="dxa"/>
          </w:tcPr>
          <w:p w:rsidR="0040708C" w:rsidRPr="00155A5A" w:rsidRDefault="0040708C" w:rsidP="00155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5A"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 w:rsidRPr="00155A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332" w:type="dxa"/>
          </w:tcPr>
          <w:p w:rsidR="0040708C" w:rsidRPr="00155A5A" w:rsidRDefault="0040708C" w:rsidP="00155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5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332" w:type="dxa"/>
          </w:tcPr>
          <w:p w:rsidR="0040708C" w:rsidRPr="00155A5A" w:rsidRDefault="0040708C" w:rsidP="00155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08C" w:rsidRDefault="0040708C" w:rsidP="00155A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5A5A" w:rsidRDefault="00155A5A" w:rsidP="00155A5A">
      <w:pPr>
        <w:spacing w:after="0"/>
        <w:jc w:val="right"/>
        <w:rPr>
          <w:rFonts w:ascii="Times New Roman" w:hAnsi="Times New Roman" w:cs="Times New Roman"/>
          <w:b/>
        </w:rPr>
      </w:pPr>
      <w:r w:rsidRPr="00155A5A">
        <w:rPr>
          <w:rFonts w:ascii="Times New Roman" w:hAnsi="Times New Roman" w:cs="Times New Roman"/>
          <w:b/>
        </w:rPr>
        <w:t xml:space="preserve">Приложение № </w:t>
      </w:r>
      <w:r>
        <w:rPr>
          <w:rFonts w:ascii="Times New Roman" w:hAnsi="Times New Roman" w:cs="Times New Roman"/>
          <w:b/>
        </w:rPr>
        <w:t>2</w:t>
      </w:r>
    </w:p>
    <w:p w:rsidR="00155A5A" w:rsidRDefault="00155A5A" w:rsidP="00155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A5A" w:rsidRDefault="00155A5A" w:rsidP="00155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A5A">
        <w:rPr>
          <w:rFonts w:ascii="Times New Roman" w:hAnsi="Times New Roman" w:cs="Times New Roman"/>
          <w:b/>
          <w:sz w:val="24"/>
          <w:szCs w:val="24"/>
        </w:rPr>
        <w:t>Критерии и нормы оценки знаний, умений и владений обучающихся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55A5A" w:rsidRDefault="00155A5A" w:rsidP="00155A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A5A" w:rsidRDefault="00155A5A" w:rsidP="00155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5A">
        <w:rPr>
          <w:rFonts w:ascii="Times New Roman" w:hAnsi="Times New Roman" w:cs="Times New Roman"/>
          <w:b/>
          <w:sz w:val="24"/>
          <w:szCs w:val="24"/>
        </w:rPr>
        <w:t>Критерии оценки при опросе:</w:t>
      </w:r>
      <w:r w:rsidRPr="00155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A5A" w:rsidRDefault="00155A5A" w:rsidP="00155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5A">
        <w:rPr>
          <w:rFonts w:ascii="Times New Roman" w:hAnsi="Times New Roman" w:cs="Times New Roman"/>
          <w:sz w:val="24"/>
          <w:szCs w:val="24"/>
        </w:rPr>
        <w:t xml:space="preserve">«5» ставится, если обучающийся: правильно понимает сущность вопроса, может с помощью учителя или самостоятельно сформулировать ответ, привести необходимые примеры; допускает единичные ошибки. </w:t>
      </w:r>
    </w:p>
    <w:p w:rsidR="00155A5A" w:rsidRDefault="00155A5A" w:rsidP="00155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5A">
        <w:rPr>
          <w:rFonts w:ascii="Times New Roman" w:hAnsi="Times New Roman" w:cs="Times New Roman"/>
          <w:sz w:val="24"/>
          <w:szCs w:val="24"/>
        </w:rPr>
        <w:t xml:space="preserve">«4» ставится в том случае, если ответ удовлетворяет названным выше требованиям, но обучающийся: допускает неточности, оговорки и может их исправить самостоятельно, или при небольшой помощи учителя. Если </w:t>
      </w:r>
      <w:proofErr w:type="gramStart"/>
      <w:r w:rsidRPr="00155A5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5A5A">
        <w:rPr>
          <w:rFonts w:ascii="Times New Roman" w:hAnsi="Times New Roman" w:cs="Times New Roman"/>
          <w:sz w:val="24"/>
          <w:szCs w:val="24"/>
        </w:rPr>
        <w:t xml:space="preserve"> в ходе ответа замечает и самостоятельно исправляет допущенные ошибки, то ему может быть поставлена отметка «5». </w:t>
      </w:r>
    </w:p>
    <w:p w:rsidR="00155A5A" w:rsidRDefault="00155A5A" w:rsidP="00155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A5A">
        <w:rPr>
          <w:rFonts w:ascii="Times New Roman" w:hAnsi="Times New Roman" w:cs="Times New Roman"/>
          <w:sz w:val="24"/>
          <w:szCs w:val="24"/>
        </w:rPr>
        <w:t>«3» ставится в том случае, если обучающийся правильно понимает сущность рассматриваемых понятий, но при ответе: обнаруживает отдельные пробелы в усвоении существенных вопросов, не препятствующие дальнейшему усвоению программного материала; испытывает затруднения в определении основных понятий, определений, правил; отвечает неполно на вопросы учителя, недостаточно понимает отдельные положения, имеющие важное значение, нуждается в постоянной помощи учителя;</w:t>
      </w:r>
      <w:proofErr w:type="gramEnd"/>
      <w:r w:rsidRPr="00155A5A">
        <w:rPr>
          <w:rFonts w:ascii="Times New Roman" w:hAnsi="Times New Roman" w:cs="Times New Roman"/>
          <w:sz w:val="24"/>
          <w:szCs w:val="24"/>
        </w:rPr>
        <w:t xml:space="preserve"> не может применить знания в новой ситуации и связать с </w:t>
      </w:r>
      <w:proofErr w:type="gramStart"/>
      <w:r w:rsidRPr="00155A5A">
        <w:rPr>
          <w:rFonts w:ascii="Times New Roman" w:hAnsi="Times New Roman" w:cs="Times New Roman"/>
          <w:sz w:val="24"/>
          <w:szCs w:val="24"/>
        </w:rPr>
        <w:t>раннее</w:t>
      </w:r>
      <w:proofErr w:type="gramEnd"/>
      <w:r w:rsidRPr="00155A5A">
        <w:rPr>
          <w:rFonts w:ascii="Times New Roman" w:hAnsi="Times New Roman" w:cs="Times New Roman"/>
          <w:sz w:val="24"/>
          <w:szCs w:val="24"/>
        </w:rPr>
        <w:t xml:space="preserve"> изученным материалом.</w:t>
      </w:r>
    </w:p>
    <w:p w:rsidR="00155A5A" w:rsidRDefault="00155A5A" w:rsidP="00155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5A5A">
        <w:rPr>
          <w:rFonts w:ascii="Times New Roman" w:hAnsi="Times New Roman" w:cs="Times New Roman"/>
          <w:sz w:val="24"/>
          <w:szCs w:val="24"/>
        </w:rPr>
        <w:t>«2» ставится в том случае, если обучающийся: не знает и не понимает значительную или основную часть программного материала в пределах поставленных вопросов; имеет слабо сформированные и неполные знания и не умеет применять их к решению конкретных вопросов; не умеет использовать средства наглядности; при ответе допускает ошибки, которые не может исправить даже при помощи учителя;</w:t>
      </w:r>
      <w:proofErr w:type="gramEnd"/>
      <w:r w:rsidRPr="00155A5A">
        <w:rPr>
          <w:rFonts w:ascii="Times New Roman" w:hAnsi="Times New Roman" w:cs="Times New Roman"/>
          <w:sz w:val="24"/>
          <w:szCs w:val="24"/>
        </w:rPr>
        <w:t xml:space="preserve"> допустил больше ошибок, чем необходимо для оценки 3. </w:t>
      </w:r>
    </w:p>
    <w:p w:rsidR="00155A5A" w:rsidRDefault="00155A5A" w:rsidP="00155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5A">
        <w:rPr>
          <w:rFonts w:ascii="Times New Roman" w:hAnsi="Times New Roman" w:cs="Times New Roman"/>
          <w:sz w:val="24"/>
          <w:szCs w:val="24"/>
        </w:rPr>
        <w:t xml:space="preserve">«1» обучающимся не ставится. </w:t>
      </w:r>
    </w:p>
    <w:p w:rsidR="00155A5A" w:rsidRPr="00155A5A" w:rsidRDefault="00155A5A" w:rsidP="00155A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5A">
        <w:rPr>
          <w:rFonts w:ascii="Times New Roman" w:hAnsi="Times New Roman" w:cs="Times New Roman"/>
          <w:b/>
          <w:sz w:val="24"/>
          <w:szCs w:val="24"/>
        </w:rPr>
        <w:t>При выполнении письменных самостоятельных и контрольных работ:</w:t>
      </w:r>
    </w:p>
    <w:p w:rsidR="00155A5A" w:rsidRDefault="00155A5A" w:rsidP="00155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5A">
        <w:rPr>
          <w:rFonts w:ascii="Times New Roman" w:hAnsi="Times New Roman" w:cs="Times New Roman"/>
          <w:sz w:val="24"/>
          <w:szCs w:val="24"/>
        </w:rPr>
        <w:t xml:space="preserve">Оценка «5» ставится, если обучающийся: выполнил работу самостоятельно или с незначительной помощью учителя в полном объеме или выполнил работу в объѐме, который соответствует </w:t>
      </w:r>
      <w:proofErr w:type="gramStart"/>
      <w:r w:rsidRPr="00155A5A">
        <w:rPr>
          <w:rFonts w:ascii="Times New Roman" w:hAnsi="Times New Roman" w:cs="Times New Roman"/>
          <w:sz w:val="24"/>
          <w:szCs w:val="24"/>
        </w:rPr>
        <w:t>учѐту</w:t>
      </w:r>
      <w:proofErr w:type="gramEnd"/>
      <w:r w:rsidRPr="00155A5A">
        <w:rPr>
          <w:rFonts w:ascii="Times New Roman" w:hAnsi="Times New Roman" w:cs="Times New Roman"/>
          <w:sz w:val="24"/>
          <w:szCs w:val="24"/>
        </w:rPr>
        <w:t xml:space="preserve"> психофизических особенностей обучающегося; допустил 1-3 недочета или 1-2 ошибку, с учѐтом специфических ошибок для данной группы обучающихся. </w:t>
      </w:r>
    </w:p>
    <w:p w:rsidR="00155A5A" w:rsidRDefault="00155A5A" w:rsidP="00155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5A">
        <w:rPr>
          <w:rFonts w:ascii="Times New Roman" w:hAnsi="Times New Roman" w:cs="Times New Roman"/>
          <w:sz w:val="24"/>
          <w:szCs w:val="24"/>
        </w:rPr>
        <w:t xml:space="preserve">Оценка «4» ставится, если </w:t>
      </w:r>
      <w:proofErr w:type="gramStart"/>
      <w:r w:rsidRPr="00155A5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5A5A">
        <w:rPr>
          <w:rFonts w:ascii="Times New Roman" w:hAnsi="Times New Roman" w:cs="Times New Roman"/>
          <w:sz w:val="24"/>
          <w:szCs w:val="24"/>
        </w:rPr>
        <w:t xml:space="preserve">: правильно выполнил большую часть работы (свыше 50 %); допустил 2-3 ошибки. </w:t>
      </w:r>
    </w:p>
    <w:p w:rsidR="00155A5A" w:rsidRDefault="00155A5A" w:rsidP="00155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5A">
        <w:rPr>
          <w:rFonts w:ascii="Times New Roman" w:hAnsi="Times New Roman" w:cs="Times New Roman"/>
          <w:sz w:val="24"/>
          <w:szCs w:val="24"/>
        </w:rPr>
        <w:lastRenderedPageBreak/>
        <w:t xml:space="preserve">Оценка «3» ставится, если </w:t>
      </w:r>
      <w:proofErr w:type="gramStart"/>
      <w:r w:rsidRPr="00155A5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5A5A">
        <w:rPr>
          <w:rFonts w:ascii="Times New Roman" w:hAnsi="Times New Roman" w:cs="Times New Roman"/>
          <w:sz w:val="24"/>
          <w:szCs w:val="24"/>
        </w:rPr>
        <w:t xml:space="preserve">: выполнил работу самостоятельно или с незначительной помощью учителя правильно (30%-50%); выполнил ½ всей работы правильно с использованием необходимой наглядности. </w:t>
      </w:r>
    </w:p>
    <w:p w:rsidR="00155A5A" w:rsidRDefault="00155A5A" w:rsidP="00155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5A">
        <w:rPr>
          <w:rFonts w:ascii="Times New Roman" w:hAnsi="Times New Roman" w:cs="Times New Roman"/>
          <w:sz w:val="24"/>
          <w:szCs w:val="24"/>
        </w:rPr>
        <w:t xml:space="preserve">Оценка «2» ставится, если допущены существенные ошибки, показавшие, что </w:t>
      </w:r>
      <w:proofErr w:type="gramStart"/>
      <w:r w:rsidRPr="00155A5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5A5A">
        <w:rPr>
          <w:rFonts w:ascii="Times New Roman" w:hAnsi="Times New Roman" w:cs="Times New Roman"/>
          <w:sz w:val="24"/>
          <w:szCs w:val="24"/>
        </w:rPr>
        <w:t xml:space="preserve"> не владеет обязательными умениями поданной теме в полной мере (незнание основного программного материала). </w:t>
      </w:r>
    </w:p>
    <w:p w:rsidR="00155A5A" w:rsidRDefault="00155A5A" w:rsidP="00155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5A">
        <w:rPr>
          <w:rFonts w:ascii="Times New Roman" w:hAnsi="Times New Roman" w:cs="Times New Roman"/>
          <w:sz w:val="24"/>
          <w:szCs w:val="24"/>
        </w:rPr>
        <w:t xml:space="preserve">Оценка «1» обучающимся не ставится. </w:t>
      </w:r>
    </w:p>
    <w:p w:rsidR="00155A5A" w:rsidRDefault="00155A5A" w:rsidP="00155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5A">
        <w:rPr>
          <w:rFonts w:ascii="Times New Roman" w:hAnsi="Times New Roman" w:cs="Times New Roman"/>
          <w:sz w:val="24"/>
          <w:szCs w:val="24"/>
        </w:rPr>
        <w:t xml:space="preserve">При оценке письменных работ грубой ошибкой считается: неверное выполнение заданий вследствие неточного применения правил, неправильное решение задачи (неправильный выбор, пропуск действий, искажение смысла вопроса, привлечение посторонних или потеря необходимых информационных данных). </w:t>
      </w:r>
    </w:p>
    <w:p w:rsidR="00155A5A" w:rsidRDefault="00155A5A" w:rsidP="00155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5A">
        <w:rPr>
          <w:rFonts w:ascii="Times New Roman" w:hAnsi="Times New Roman" w:cs="Times New Roman"/>
          <w:sz w:val="24"/>
          <w:szCs w:val="24"/>
        </w:rPr>
        <w:t xml:space="preserve">Примечание: при спорной оценке решение принимается в пользу </w:t>
      </w:r>
      <w:proofErr w:type="gramStart"/>
      <w:r w:rsidRPr="00155A5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55A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5A5A" w:rsidRDefault="00155A5A" w:rsidP="00155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5A">
        <w:rPr>
          <w:rFonts w:ascii="Times New Roman" w:hAnsi="Times New Roman" w:cs="Times New Roman"/>
          <w:sz w:val="24"/>
          <w:szCs w:val="24"/>
        </w:rPr>
        <w:t xml:space="preserve">В силу особенностей психофизического развития и имеющихся нарушений лишь отдельные обучающиеся способны усвоить программный материал качественно, в </w:t>
      </w:r>
      <w:proofErr w:type="gramStart"/>
      <w:r w:rsidRPr="00155A5A">
        <w:rPr>
          <w:rFonts w:ascii="Times New Roman" w:hAnsi="Times New Roman" w:cs="Times New Roman"/>
          <w:sz w:val="24"/>
          <w:szCs w:val="24"/>
        </w:rPr>
        <w:t>полном</w:t>
      </w:r>
      <w:proofErr w:type="gramEnd"/>
      <w:r w:rsidRPr="00155A5A">
        <w:rPr>
          <w:rFonts w:ascii="Times New Roman" w:hAnsi="Times New Roman" w:cs="Times New Roman"/>
          <w:sz w:val="24"/>
          <w:szCs w:val="24"/>
        </w:rPr>
        <w:t xml:space="preserve"> объѐме. Остальные обучающиеся могут знакомиться с программой в целом, а успешно усваивать только часть знаний и умений. Поэтому нормы оценок обучающихся носят условный характер. В этом вопросе требуется разумный компромисс между понятиями «оценка знаний» и «возможности ребѐнка». При проверке работ следует учитывать не только уровень знаний, умений и владений обучающегося, но и академические и жизненные компетенции, достижения обучающегося в зоне ближайшего развития. </w:t>
      </w:r>
    </w:p>
    <w:p w:rsidR="00155A5A" w:rsidRPr="00155A5A" w:rsidRDefault="00155A5A" w:rsidP="00155A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5A">
        <w:rPr>
          <w:rFonts w:ascii="Times New Roman" w:hAnsi="Times New Roman" w:cs="Times New Roman"/>
          <w:sz w:val="24"/>
          <w:szCs w:val="24"/>
        </w:rPr>
        <w:t>Результаты достижений жизненных компетенций отражаются в портфолио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55A5A" w:rsidRPr="00155A5A" w:rsidSect="00AB45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3D7D"/>
    <w:multiLevelType w:val="hybridMultilevel"/>
    <w:tmpl w:val="2884D64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6247D2C"/>
    <w:multiLevelType w:val="hybridMultilevel"/>
    <w:tmpl w:val="C54A196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56F9"/>
    <w:rsid w:val="0009694D"/>
    <w:rsid w:val="000A075A"/>
    <w:rsid w:val="000D2813"/>
    <w:rsid w:val="000F0FAF"/>
    <w:rsid w:val="00103A6A"/>
    <w:rsid w:val="001170FD"/>
    <w:rsid w:val="00155A5A"/>
    <w:rsid w:val="001B1F43"/>
    <w:rsid w:val="001C3810"/>
    <w:rsid w:val="0022520B"/>
    <w:rsid w:val="002409BD"/>
    <w:rsid w:val="002D1C89"/>
    <w:rsid w:val="00333C0E"/>
    <w:rsid w:val="00343AB8"/>
    <w:rsid w:val="00375681"/>
    <w:rsid w:val="0040708C"/>
    <w:rsid w:val="00442F65"/>
    <w:rsid w:val="00486C19"/>
    <w:rsid w:val="004A5D88"/>
    <w:rsid w:val="004B08BB"/>
    <w:rsid w:val="004D2E13"/>
    <w:rsid w:val="004E3184"/>
    <w:rsid w:val="004F349A"/>
    <w:rsid w:val="005038C3"/>
    <w:rsid w:val="005256F9"/>
    <w:rsid w:val="00526F37"/>
    <w:rsid w:val="005C6F9B"/>
    <w:rsid w:val="005E3F30"/>
    <w:rsid w:val="00621FBA"/>
    <w:rsid w:val="006731DC"/>
    <w:rsid w:val="00711664"/>
    <w:rsid w:val="00731E7B"/>
    <w:rsid w:val="00752C70"/>
    <w:rsid w:val="00755807"/>
    <w:rsid w:val="00760F35"/>
    <w:rsid w:val="007746C4"/>
    <w:rsid w:val="007808C5"/>
    <w:rsid w:val="008472B7"/>
    <w:rsid w:val="00860571"/>
    <w:rsid w:val="00890D60"/>
    <w:rsid w:val="008D76C4"/>
    <w:rsid w:val="0093613F"/>
    <w:rsid w:val="009968B3"/>
    <w:rsid w:val="009A53D7"/>
    <w:rsid w:val="009B2EAD"/>
    <w:rsid w:val="00A3522A"/>
    <w:rsid w:val="00A55180"/>
    <w:rsid w:val="00A64AE6"/>
    <w:rsid w:val="00A82D0C"/>
    <w:rsid w:val="00AB451B"/>
    <w:rsid w:val="00BA10EB"/>
    <w:rsid w:val="00BA4B04"/>
    <w:rsid w:val="00C1348A"/>
    <w:rsid w:val="00C15505"/>
    <w:rsid w:val="00C61967"/>
    <w:rsid w:val="00C70D42"/>
    <w:rsid w:val="00C77D43"/>
    <w:rsid w:val="00C77F88"/>
    <w:rsid w:val="00D00223"/>
    <w:rsid w:val="00D1359D"/>
    <w:rsid w:val="00DB67A2"/>
    <w:rsid w:val="00DE1B41"/>
    <w:rsid w:val="00DE1DD0"/>
    <w:rsid w:val="00E17783"/>
    <w:rsid w:val="00E403D9"/>
    <w:rsid w:val="00E80209"/>
    <w:rsid w:val="00EC2222"/>
    <w:rsid w:val="00EF12F4"/>
    <w:rsid w:val="00FB01DB"/>
    <w:rsid w:val="00FC3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002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6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3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C0E"/>
    <w:rPr>
      <w:rFonts w:ascii="Tahoma" w:hAnsi="Tahoma" w:cs="Tahoma"/>
      <w:sz w:val="16"/>
      <w:szCs w:val="16"/>
    </w:rPr>
  </w:style>
  <w:style w:type="paragraph" w:customStyle="1" w:styleId="stix5">
    <w:name w:val="stix5"/>
    <w:basedOn w:val="a"/>
    <w:rsid w:val="00BA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155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21AB3-E1C9-45AE-9D85-5BF17235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10</Pages>
  <Words>3727</Words>
  <Characters>21248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adykaab@mail.ru</dc:creator>
  <cp:keywords/>
  <dc:description/>
  <cp:lastModifiedBy>informatika</cp:lastModifiedBy>
  <cp:revision>29</cp:revision>
  <cp:lastPrinted>2019-09-04T08:25:00Z</cp:lastPrinted>
  <dcterms:created xsi:type="dcterms:W3CDTF">2017-10-02T21:33:00Z</dcterms:created>
  <dcterms:modified xsi:type="dcterms:W3CDTF">2024-10-01T04:51:00Z</dcterms:modified>
</cp:coreProperties>
</file>