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8" w:rsidRDefault="0086415F" w:rsidP="0086415F">
      <w:pPr>
        <w:pStyle w:val="100"/>
        <w:shd w:val="clear" w:color="auto" w:fill="auto"/>
        <w:spacing w:before="0" w:after="0" w:line="360" w:lineRule="auto"/>
        <w:ind w:right="-31" w:firstLine="708"/>
        <w:rPr>
          <w:sz w:val="28"/>
          <w:szCs w:val="28"/>
        </w:rPr>
      </w:pPr>
      <w:bookmarkStart w:id="0" w:name="_GoBack"/>
      <w:bookmarkEnd w:id="0"/>
      <w:r w:rsidRPr="0086415F">
        <w:rPr>
          <w:sz w:val="28"/>
          <w:szCs w:val="28"/>
        </w:rPr>
        <w:t>На базе Центра цифровог</w:t>
      </w:r>
      <w:r>
        <w:rPr>
          <w:sz w:val="28"/>
          <w:szCs w:val="28"/>
        </w:rPr>
        <w:t>о образования детей «IT-куб» г.</w:t>
      </w:r>
      <w:r w:rsidRPr="0086415F">
        <w:rPr>
          <w:sz w:val="28"/>
          <w:szCs w:val="28"/>
        </w:rPr>
        <w:t>Билибино с 08 по 27 ноября 2023г. прошел «Цифровой диктант» по компьютерной грамотности. Активное участие в этом мероприятии приняли 5 наших обучающихся</w:t>
      </w:r>
      <w:r>
        <w:rPr>
          <w:sz w:val="28"/>
          <w:szCs w:val="28"/>
        </w:rPr>
        <w:t>.</w:t>
      </w:r>
    </w:p>
    <w:p w:rsidR="0086415F" w:rsidRDefault="0086415F" w:rsidP="0086415F">
      <w:pPr>
        <w:pStyle w:val="100"/>
        <w:shd w:val="clear" w:color="auto" w:fill="auto"/>
        <w:spacing w:before="0" w:after="0" w:line="360" w:lineRule="auto"/>
        <w:ind w:right="-31" w:firstLine="708"/>
        <w:rPr>
          <w:sz w:val="28"/>
          <w:szCs w:val="28"/>
        </w:rPr>
      </w:pPr>
    </w:p>
    <w:p w:rsidR="0086415F" w:rsidRPr="0086415F" w:rsidRDefault="0086415F" w:rsidP="0086415F">
      <w:pPr>
        <w:pStyle w:val="100"/>
        <w:shd w:val="clear" w:color="auto" w:fill="auto"/>
        <w:spacing w:before="0" w:after="0" w:line="360" w:lineRule="auto"/>
        <w:ind w:right="-31" w:firstLine="708"/>
        <w:rPr>
          <w:sz w:val="28"/>
          <w:szCs w:val="28"/>
        </w:rPr>
      </w:pPr>
    </w:p>
    <w:sectPr w:rsidR="0086415F" w:rsidRPr="0086415F" w:rsidSect="00E3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5F17"/>
    <w:multiLevelType w:val="hybridMultilevel"/>
    <w:tmpl w:val="B2668832"/>
    <w:lvl w:ilvl="0" w:tplc="041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C28"/>
    <w:rsid w:val="003438FB"/>
    <w:rsid w:val="0086415F"/>
    <w:rsid w:val="00BF5C28"/>
    <w:rsid w:val="00E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BF5C2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F5C28"/>
    <w:pPr>
      <w:widowControl w:val="0"/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F5C28"/>
    <w:pPr>
      <w:ind w:left="720"/>
      <w:contextualSpacing/>
    </w:pPr>
  </w:style>
  <w:style w:type="character" w:customStyle="1" w:styleId="295pt">
    <w:name w:val="Основной текст (2) + 9;5 pt"/>
    <w:basedOn w:val="a0"/>
    <w:rsid w:val="00864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HP Inc.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informatika</cp:lastModifiedBy>
  <cp:revision>4</cp:revision>
  <dcterms:created xsi:type="dcterms:W3CDTF">2023-11-25T23:07:00Z</dcterms:created>
  <dcterms:modified xsi:type="dcterms:W3CDTF">2023-11-27T01:14:00Z</dcterms:modified>
</cp:coreProperties>
</file>