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Урок русского языка в 9 классе по теме: «Подготовка к сжатому изложению по тексту».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Цели урока: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- научить вычленять главное в информации, сокращать текст разными способами, правильно, логично и кратко излагать свои мысли, уметь находить и уместно, точно использовать языковые средства обобщенной передачи содержания.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- подготовить учащихся к написанию сжатого изложения публицистического стиля;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- продолжить у учащихся воспитание любви к чтению, к литературе, к книге;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Оборудование: дидактический материал (текст изложения – 1 экземпляр для каждого учащегося), памятки «Как написать сжатое изложение», «Как проверить написанное».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Ход урока.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1. Повторение понятия о сжатом изложении.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На уроке мы будем готовиться к написанию изложения. Изложения сжатого. Вспомните, в чем особенность такого вида изложения?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При сжатом изложении отдельные фрагменты текста мы будем пересказывать кратко, оставляя только самое главное, существенное.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Действительно, задачей подробного изложения является максимально полное воспроизведение исходного текста с сохранением авторского стиля. Сжатое изложение требует навыков отбора существенной информации, краткую передачу содержания текста при условии, что основные мысли автора, последовательность событий, характеры действующих лиц передаются без искажений.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 Постановка целей урока. Повторение лексического значения терминов, которые будут встречаться на протяжении всего урока.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Цель нашего урока, чтобы каждый из вас научился воспринимать и правильно интерпретировать содержание исходного текста, вычленять </w:t>
      </w:r>
      <w:proofErr w:type="spellStart"/>
      <w:r w:rsidRPr="00282001">
        <w:rPr>
          <w:sz w:val="28"/>
          <w:szCs w:val="28"/>
        </w:rPr>
        <w:t>микротемы</w:t>
      </w:r>
      <w:proofErr w:type="spellEnd"/>
      <w:r w:rsidRPr="00282001">
        <w:rPr>
          <w:sz w:val="28"/>
          <w:szCs w:val="28"/>
        </w:rPr>
        <w:t xml:space="preserve"> и воспроизводить содержание каждой </w:t>
      </w:r>
      <w:proofErr w:type="spellStart"/>
      <w:r w:rsidRPr="00282001">
        <w:rPr>
          <w:sz w:val="28"/>
          <w:szCs w:val="28"/>
        </w:rPr>
        <w:t>микротемы</w:t>
      </w:r>
      <w:proofErr w:type="spellEnd"/>
      <w:r w:rsidRPr="00282001">
        <w:rPr>
          <w:sz w:val="28"/>
          <w:szCs w:val="28"/>
        </w:rPr>
        <w:t xml:space="preserve"> исходного текста в собственном письменном произведении.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Что такое </w:t>
      </w:r>
      <w:proofErr w:type="spellStart"/>
      <w:r w:rsidRPr="00282001">
        <w:rPr>
          <w:sz w:val="28"/>
          <w:szCs w:val="28"/>
        </w:rPr>
        <w:t>миктотема</w:t>
      </w:r>
      <w:proofErr w:type="spellEnd"/>
      <w:r w:rsidRPr="00282001">
        <w:rPr>
          <w:sz w:val="28"/>
          <w:szCs w:val="28"/>
        </w:rPr>
        <w:t xml:space="preserve">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lastRenderedPageBreak/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proofErr w:type="spellStart"/>
      <w:r w:rsidRPr="00282001">
        <w:rPr>
          <w:sz w:val="28"/>
          <w:szCs w:val="28"/>
          <w:highlight w:val="yellow"/>
        </w:rPr>
        <w:t>Микротема</w:t>
      </w:r>
      <w:proofErr w:type="spellEnd"/>
      <w:r w:rsidRPr="00282001">
        <w:rPr>
          <w:sz w:val="28"/>
          <w:szCs w:val="28"/>
        </w:rPr>
        <w:t xml:space="preserve"> – это тема фрагмента текста, его части. Сумма </w:t>
      </w:r>
      <w:proofErr w:type="spellStart"/>
      <w:r w:rsidRPr="00282001">
        <w:rPr>
          <w:sz w:val="28"/>
          <w:szCs w:val="28"/>
        </w:rPr>
        <w:t>микротем</w:t>
      </w:r>
      <w:proofErr w:type="spellEnd"/>
      <w:r w:rsidRPr="00282001">
        <w:rPr>
          <w:sz w:val="28"/>
          <w:szCs w:val="28"/>
        </w:rPr>
        <w:t xml:space="preserve"> передает основное содержание текста.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 Знакомство с текстом.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Текст слушаете, воспринимаете текст как целое, выделяете главное и второстепенное в содержании, усваиваете сюжетную линию </w:t>
      </w:r>
      <w:proofErr w:type="gramStart"/>
      <w:r w:rsidRPr="00282001">
        <w:rPr>
          <w:sz w:val="28"/>
          <w:szCs w:val="28"/>
        </w:rPr>
        <w:t>и</w:t>
      </w:r>
      <w:proofErr w:type="gramEnd"/>
      <w:r w:rsidRPr="00282001">
        <w:rPr>
          <w:sz w:val="28"/>
          <w:szCs w:val="28"/>
        </w:rPr>
        <w:t xml:space="preserve"> в конечном счёте получаете эмоциональный настрой, который и поможет написать сжатое изложение.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Какое изобретение стало самым значительным за всю историю человечества? Ученые из разных стран единодушно решили, что это – книга. Не телефон, не самолет, не атомный реактор, не космический корабль, а именно книга. Потому что появление самолета и космического корабля, овладение электрической и атомной энергией и еще </w:t>
      </w:r>
      <w:proofErr w:type="gramStart"/>
      <w:r w:rsidRPr="00282001">
        <w:rPr>
          <w:sz w:val="28"/>
          <w:szCs w:val="28"/>
        </w:rPr>
        <w:t>многое</w:t>
      </w:r>
      <w:proofErr w:type="gramEnd"/>
      <w:r w:rsidRPr="00282001">
        <w:rPr>
          <w:sz w:val="28"/>
          <w:szCs w:val="28"/>
        </w:rPr>
        <w:t xml:space="preserve"> и многое другое стало возможно именно благодаря изобретению книги.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И сегодня, несмотря на появление компьютера и развитие электронных средств коммуникации, книга не утратила своего первостепенного значения. Она по-прежнему остается самым надежным и стабильным носителем и хранителем информации, которому не нужна никакая внешняя энергия. А потому книга пока и самый долговечный аккумулятор знаний. Она, как и в древние времена, служит главному: из поколения в поколение просвещает людей, то есть делает их светлее, ведет к добру.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Многие думают, что изучать можно и устно. Конечно, можно. Только произносить слова, не записывая их, все </w:t>
      </w:r>
      <w:proofErr w:type="gramStart"/>
      <w:r w:rsidRPr="00282001">
        <w:rPr>
          <w:sz w:val="28"/>
          <w:szCs w:val="28"/>
        </w:rPr>
        <w:t>равно</w:t>
      </w:r>
      <w:proofErr w:type="gramEnd"/>
      <w:r w:rsidRPr="00282001">
        <w:rPr>
          <w:sz w:val="28"/>
          <w:szCs w:val="28"/>
        </w:rPr>
        <w:t xml:space="preserve"> что писать вилами на воде. Так сказал один из создателей славянской азбуки, просветитель Кирилл. Услышанное слово, не закрепленное на бумаге, очень скоро стирается, уходит из памяти, вытесненное другими словами и впечатлениями. Да и можно ли положиться на его достоверность? Слово же услышанное, а затем еще и прочитанное надолго сохраняется в памяти человека.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Люди всегда стремились не просто сохранить свои наблюдения и знания, но и обобщить их. И именно в книгах накопился опыт десятков поколений – всё то, что мы называем мудростью. Недаром наши предки говорили: «Ум без книг как </w:t>
      </w:r>
      <w:proofErr w:type="gramStart"/>
      <w:r w:rsidRPr="00282001">
        <w:rPr>
          <w:sz w:val="28"/>
          <w:szCs w:val="28"/>
        </w:rPr>
        <w:t>птица</w:t>
      </w:r>
      <w:proofErr w:type="gramEnd"/>
      <w:r w:rsidRPr="00282001">
        <w:rPr>
          <w:sz w:val="28"/>
          <w:szCs w:val="28"/>
        </w:rPr>
        <w:t xml:space="preserve"> без крыльев». И означает это одно: как птица без крыльев взлететь не может, так и ум ограничен и скован без чтения книг.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(По материалам энциклопедии) (248 слов)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По данному тексту вы должны написать сжатое изложение, а для этого мы поработаем над содержанием текста.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lastRenderedPageBreak/>
        <w:t xml:space="preserve">4. Анализ текста.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Назовите признаки текста</w:t>
      </w:r>
      <w:r w:rsidRPr="00282001">
        <w:rPr>
          <w:sz w:val="28"/>
          <w:szCs w:val="28"/>
        </w:rPr>
        <w:t xml:space="preserve">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1. Предложения объединены одной темой. </w:t>
      </w:r>
      <w:proofErr w:type="gramStart"/>
      <w:r w:rsidRPr="00282001">
        <w:rPr>
          <w:sz w:val="28"/>
          <w:szCs w:val="28"/>
        </w:rPr>
        <w:t xml:space="preserve">Употреблены слова одной тематики (книга, просвещает, слова, записывать, славянская азбука, просветитель Кирилл, на бумаги, прочитанная, накопился опыт, пословица о книге, без чтения книги.) </w:t>
      </w:r>
      <w:proofErr w:type="gramEnd"/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 </w:t>
      </w:r>
      <w:r w:rsidRPr="00282001">
        <w:rPr>
          <w:sz w:val="28"/>
          <w:szCs w:val="28"/>
          <w:highlight w:val="yellow"/>
        </w:rPr>
        <w:t>Текст имеет идею.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Идея текста в том, что книга является вечным источником знаний в разных сферах человеческой жизни.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>3.</w:t>
      </w:r>
      <w:r w:rsidRPr="00282001">
        <w:rPr>
          <w:sz w:val="28"/>
          <w:szCs w:val="28"/>
          <w:highlight w:val="yellow"/>
        </w:rPr>
        <w:t>Текст можно озаглавить.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Книга – самое значительное изобретения.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>4.</w:t>
      </w:r>
      <w:r w:rsidRPr="00282001">
        <w:rPr>
          <w:sz w:val="28"/>
          <w:szCs w:val="28"/>
          <w:highlight w:val="yellow"/>
        </w:rPr>
        <w:t>Текст разделен на четыре абзаца.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- С какой целью это сделано?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 xml:space="preserve">Каждый абзац содержит </w:t>
      </w:r>
      <w:proofErr w:type="spellStart"/>
      <w:r w:rsidRPr="00282001">
        <w:rPr>
          <w:sz w:val="28"/>
          <w:szCs w:val="28"/>
          <w:highlight w:val="yellow"/>
        </w:rPr>
        <w:t>микротему</w:t>
      </w:r>
      <w:proofErr w:type="spellEnd"/>
      <w:r w:rsidRPr="00282001">
        <w:rPr>
          <w:sz w:val="28"/>
          <w:szCs w:val="28"/>
          <w:highlight w:val="yellow"/>
        </w:rPr>
        <w:t xml:space="preserve">, </w:t>
      </w:r>
      <w:proofErr w:type="gramStart"/>
      <w:r w:rsidRPr="00282001">
        <w:rPr>
          <w:sz w:val="28"/>
          <w:szCs w:val="28"/>
          <w:highlight w:val="yellow"/>
        </w:rPr>
        <w:t>которая</w:t>
      </w:r>
      <w:proofErr w:type="gramEnd"/>
      <w:r w:rsidRPr="00282001">
        <w:rPr>
          <w:sz w:val="28"/>
          <w:szCs w:val="28"/>
          <w:highlight w:val="yellow"/>
        </w:rPr>
        <w:t xml:space="preserve"> отражает основную тему.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- Определим </w:t>
      </w:r>
      <w:proofErr w:type="spellStart"/>
      <w:r w:rsidRPr="00282001">
        <w:rPr>
          <w:sz w:val="28"/>
          <w:szCs w:val="28"/>
        </w:rPr>
        <w:t>микротему</w:t>
      </w:r>
      <w:proofErr w:type="spellEnd"/>
      <w:r w:rsidRPr="00282001">
        <w:rPr>
          <w:sz w:val="28"/>
          <w:szCs w:val="28"/>
        </w:rPr>
        <w:t xml:space="preserve"> каждого абзаца и запишем в форме плана.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Учитель: Составьте план текста.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План текста.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1. Благодаря книге стали возможны многие изобретения.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 Книга самый надежный и долговечный аккумулятор знаний.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 Прочитанное слово надолго сохраняется в памяти.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4. Ум ограничен и скован без чтения книг.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Определите </w:t>
      </w:r>
      <w:r w:rsidRPr="00282001">
        <w:rPr>
          <w:sz w:val="28"/>
          <w:szCs w:val="28"/>
          <w:highlight w:val="yellow"/>
        </w:rPr>
        <w:t>тип данного текста</w:t>
      </w:r>
      <w:r w:rsidRPr="00282001">
        <w:rPr>
          <w:sz w:val="28"/>
          <w:szCs w:val="28"/>
        </w:rPr>
        <w:t xml:space="preserve">. Докажите.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Тип данного текста </w:t>
      </w:r>
      <w:r w:rsidRPr="00282001">
        <w:rPr>
          <w:sz w:val="28"/>
          <w:szCs w:val="28"/>
          <w:highlight w:val="yellow"/>
        </w:rPr>
        <w:t>рассуждение</w:t>
      </w:r>
      <w:r w:rsidRPr="00282001">
        <w:rPr>
          <w:sz w:val="28"/>
          <w:szCs w:val="28"/>
        </w:rPr>
        <w:t xml:space="preserve">, потому что автор текста рассуждает и доказывает, что книга является самым значительным за всю историю человечества изобретением. Обычно текст рассуждения состоит из трех частей – тезис, доказательства и вывод.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В данном тексте мы ярко видим: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тезис - Ученые из разных стран единодушно решили, что самым значительным изобретением являе</w:t>
      </w:r>
      <w:r w:rsidRPr="00282001">
        <w:rPr>
          <w:sz w:val="28"/>
          <w:szCs w:val="28"/>
        </w:rPr>
        <w:t xml:space="preserve">тся книга. Далее по тексту идут </w:t>
      </w:r>
      <w:r w:rsidRPr="00282001">
        <w:rPr>
          <w:sz w:val="28"/>
          <w:szCs w:val="28"/>
          <w:highlight w:val="yellow"/>
        </w:rPr>
        <w:t>доказательства</w:t>
      </w:r>
      <w:r w:rsidRPr="00282001">
        <w:rPr>
          <w:sz w:val="28"/>
          <w:szCs w:val="28"/>
        </w:rPr>
        <w:t xml:space="preserve">: 1.книга по-прежнему самый надежный и долговечный аккумулятор знаний. 2. Прочитанное слово надолго сохраняется в памяти. 3. Ум ограничен и скован без чтения книг.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proofErr w:type="gramStart"/>
      <w:r w:rsidRPr="00282001">
        <w:rPr>
          <w:sz w:val="28"/>
          <w:szCs w:val="28"/>
        </w:rPr>
        <w:t>и</w:t>
      </w:r>
      <w:proofErr w:type="gramEnd"/>
      <w:r w:rsidRPr="00282001">
        <w:rPr>
          <w:sz w:val="28"/>
          <w:szCs w:val="28"/>
        </w:rPr>
        <w:t xml:space="preserve"> </w:t>
      </w:r>
      <w:r w:rsidRPr="00282001">
        <w:rPr>
          <w:sz w:val="28"/>
          <w:szCs w:val="28"/>
          <w:highlight w:val="yellow"/>
        </w:rPr>
        <w:t>вывод</w:t>
      </w:r>
      <w:r w:rsidRPr="00282001">
        <w:rPr>
          <w:sz w:val="28"/>
          <w:szCs w:val="28"/>
        </w:rPr>
        <w:t xml:space="preserve"> - именно в книгах накопился опыт десятков поколений – всё то, что мы называем мудростью, ум ограничен и скован без чтения книг.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Очень важно правильно определить тип, так как функционально-смысловые типы речи строятся по-разному, рассуждение строится так: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1) основное положение (тезис);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2) доказательства с привлечением аргументов;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3) вывод.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При написании изложения надо следить за тем, чтобы содержание исходного текста было передано без искажений, сохранены важные эпизоды, не обобщались разнородные факты.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Определите стиль данного текста.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Стиль текста </w:t>
      </w:r>
      <w:r w:rsidRPr="00282001">
        <w:rPr>
          <w:sz w:val="28"/>
          <w:szCs w:val="28"/>
          <w:highlight w:val="yellow"/>
        </w:rPr>
        <w:t>публицистический.</w:t>
      </w:r>
      <w:r w:rsidRPr="00282001">
        <w:rPr>
          <w:sz w:val="28"/>
          <w:szCs w:val="28"/>
        </w:rPr>
        <w:t xml:space="preserve"> Он воздействует на читателя и знакомит с определенной информацией. Затрагивает актуальные вопросы современности, которые представляют интерес для общества. Автор текста призывает людей больше читать.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Обратите внимание на лексику публицистического стиля. Слова громоздкие, тяжеловесные.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5. Работа над сжатием текста.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По данному тексту мы должны написать сжатое изложение.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Какими способами мы можем сжимать текст</w:t>
      </w:r>
      <w:r w:rsidRPr="00282001">
        <w:rPr>
          <w:sz w:val="28"/>
          <w:szCs w:val="28"/>
        </w:rPr>
        <w:t xml:space="preserve">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Первый способ называется </w:t>
      </w:r>
      <w:r w:rsidRPr="00282001">
        <w:rPr>
          <w:sz w:val="28"/>
          <w:szCs w:val="28"/>
          <w:highlight w:val="yellow"/>
        </w:rPr>
        <w:t>исключение.</w:t>
      </w:r>
      <w:r w:rsidRPr="00282001">
        <w:rPr>
          <w:sz w:val="28"/>
          <w:szCs w:val="28"/>
        </w:rPr>
        <w:t xml:space="preserve"> При исключении мы опускаем с точки зрения основной мысли текста детали и излишние подробности.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Второй способ – </w:t>
      </w:r>
      <w:r w:rsidRPr="00282001">
        <w:rPr>
          <w:sz w:val="28"/>
          <w:szCs w:val="28"/>
          <w:highlight w:val="yellow"/>
        </w:rPr>
        <w:t>обобщение</w:t>
      </w:r>
      <w:r w:rsidRPr="00282001">
        <w:rPr>
          <w:sz w:val="28"/>
          <w:szCs w:val="28"/>
        </w:rPr>
        <w:t xml:space="preserve">. При обобщении сначала вычленяются единичные факты, затем объединяются специальными языковыми средствами.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Можно заменить группу однородных </w:t>
      </w:r>
      <w:proofErr w:type="gramStart"/>
      <w:r w:rsidRPr="00282001">
        <w:rPr>
          <w:sz w:val="28"/>
          <w:szCs w:val="28"/>
        </w:rPr>
        <w:t>членов</w:t>
      </w:r>
      <w:proofErr w:type="gramEnd"/>
      <w:r w:rsidRPr="00282001">
        <w:rPr>
          <w:sz w:val="28"/>
          <w:szCs w:val="28"/>
        </w:rPr>
        <w:t xml:space="preserve"> одним словом или словосочетанием.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>Мы будем сжимать те</w:t>
      </w:r>
      <w:proofErr w:type="gramStart"/>
      <w:r w:rsidRPr="00282001">
        <w:rPr>
          <w:sz w:val="28"/>
          <w:szCs w:val="28"/>
        </w:rPr>
        <w:t>кст сп</w:t>
      </w:r>
      <w:proofErr w:type="gramEnd"/>
      <w:r w:rsidRPr="00282001">
        <w:rPr>
          <w:sz w:val="28"/>
          <w:szCs w:val="28"/>
        </w:rPr>
        <w:t xml:space="preserve">особом исключения.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Вспомните, какими приемами мы можем при этом воспользоваться?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 основным языковым приемам сжатия текста относятся следующие.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1. Замены: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замена однородных членов обобщающим наименованием;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lastRenderedPageBreak/>
        <w:t xml:space="preserve">• замена фрагмента предложения синонимичным выражением;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замена предложения или его части указательным местоимением;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замена предложения или его части определительным или отрицательным местоимением с обобщающим значением;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замена сложноподчиненного предложения предложением простым;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замена прямой речи косвенной.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 Исключения: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исключение отдельных членов предложения, некоторых однородных членов;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исключение повторов;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исключение фрагмента предложения, имеющего менее существенное значение;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исключение предложений, содержащих описания или рассуждения, поданных слишком широко и полно.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 Слияния: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образование сложного предложения путем слияния двух простых, повествующих об одном и том же предмете речи.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Познакомьтесь с памяткой и постарайтесь воспользоваться ее советами.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Памятка «Как писать сжатое изложение»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>1. Выделите в тексте важные (существенные, необходимые) мысли (</w:t>
      </w:r>
      <w:proofErr w:type="spellStart"/>
      <w:r w:rsidRPr="00282001">
        <w:rPr>
          <w:sz w:val="28"/>
          <w:szCs w:val="28"/>
        </w:rPr>
        <w:t>микротемы</w:t>
      </w:r>
      <w:proofErr w:type="spellEnd"/>
      <w:r w:rsidRPr="00282001">
        <w:rPr>
          <w:sz w:val="28"/>
          <w:szCs w:val="28"/>
        </w:rPr>
        <w:t xml:space="preserve">).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 Найдите среди них главную мысль.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 Разбейте текст на части, сгруппировав его вокруг существенных мыслей.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4. Составьте план, озаглавив каждую </w:t>
      </w:r>
      <w:proofErr w:type="spellStart"/>
      <w:r w:rsidRPr="00282001">
        <w:rPr>
          <w:sz w:val="28"/>
          <w:szCs w:val="28"/>
        </w:rPr>
        <w:t>микротему</w:t>
      </w:r>
      <w:proofErr w:type="spellEnd"/>
      <w:r w:rsidRPr="00282001">
        <w:rPr>
          <w:sz w:val="28"/>
          <w:szCs w:val="28"/>
        </w:rPr>
        <w:t xml:space="preserve">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5. Подумайте, что можно исключить в каждой части, от каких подробностей отказаться.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6. Какие факты (примеры, случаи) можно объединить, обобщить в соседних частях текста?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7. Обдумайте средства связи между частями.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8. Переведите отобранную информацию на «свой» язык.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Перечитаем текст по абзацам, подумайте, что можно исключить в каждой части, от каких подробностей отказаться.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ПЕРВОЕ СЖАТИЕ ТЕКСТА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Какое изобретение стало самым значительным за всю историю человечества? Ученые из разных стран единодушно решили, что это – книга. Потому что достижения науки и техники стали возможны благодаря изобретению книги.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lastRenderedPageBreak/>
        <w:t xml:space="preserve">И сегодня в век электронных средств коммуникации, книга не утратила своего первостепенного значения. Она по-прежнему остается самым стабильным хранителем информации. А потому книга пока и самый долговечный аккумулятор знаний. Она из поколения в поколение просвещает людей, делает их светлее, ведет к добру.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Многие думают, что изучать можно и устно. Можно. Только произносить слова, не записывая их, все </w:t>
      </w:r>
      <w:proofErr w:type="gramStart"/>
      <w:r w:rsidRPr="00282001">
        <w:rPr>
          <w:sz w:val="28"/>
          <w:szCs w:val="28"/>
        </w:rPr>
        <w:t>равно</w:t>
      </w:r>
      <w:proofErr w:type="gramEnd"/>
      <w:r w:rsidRPr="00282001">
        <w:rPr>
          <w:sz w:val="28"/>
          <w:szCs w:val="28"/>
        </w:rPr>
        <w:t xml:space="preserve"> что писать вилами на воде. Так сказал создатель славянской азбуки, просветитель Кирилл. Услышанное слово, не закрепленное на бумаге, уходит из памяти. Да и можно ли положиться на его достоверность? Слово же услышанное, а затем еще и прочитанное надолго сохраняется в памяти человека.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Люди всегда стремились обобщить свои наблюдения и знания. И именно в книгах накопился опыт десятков поколений. Недаром наши предки говорили: «Ум без книг как </w:t>
      </w:r>
      <w:proofErr w:type="gramStart"/>
      <w:r w:rsidRPr="00282001">
        <w:rPr>
          <w:sz w:val="28"/>
          <w:szCs w:val="28"/>
        </w:rPr>
        <w:t>птица</w:t>
      </w:r>
      <w:proofErr w:type="gramEnd"/>
      <w:r w:rsidRPr="00282001">
        <w:rPr>
          <w:sz w:val="28"/>
          <w:szCs w:val="28"/>
        </w:rPr>
        <w:t xml:space="preserve"> без крыльев». И означает это одно: как птица без крыльев взлететь не может, так и ум ограничен без чтения книг.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Какими приемами сжатия текста вы воспользовались?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1.замена однородных членов обобщающим наименованием;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2.замена фрагмента предложения синонимичным выражением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 исключение фрагмента предложения, имеющего менее существенное значение;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4. исключение предложений, содержащих описания или рассуждения, поданных слишком широко и полно.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Второе сжатие текста</w:t>
      </w:r>
      <w:r w:rsidRPr="00282001">
        <w:rPr>
          <w:sz w:val="28"/>
          <w:szCs w:val="28"/>
        </w:rPr>
        <w:t xml:space="preserve">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Какое изобретение стало значительным за историю человечества? Ученые единодушно решили, что это – книга. Потому что достижения стали возможны благодаря книге.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И сегодня книга не утратила первостепенного значения. Она остается стабильным хранителем информации. Потому книга - самый долговечный аккумулятор знаний. Она из поколения в поколение просвещает людей.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Многие думают, что изучать можно и устно. Можно. Но </w:t>
      </w:r>
      <w:proofErr w:type="gramStart"/>
      <w:r w:rsidRPr="00282001">
        <w:rPr>
          <w:sz w:val="28"/>
          <w:szCs w:val="28"/>
        </w:rPr>
        <w:t>это</w:t>
      </w:r>
      <w:proofErr w:type="gramEnd"/>
      <w:r w:rsidRPr="00282001">
        <w:rPr>
          <w:sz w:val="28"/>
          <w:szCs w:val="28"/>
        </w:rPr>
        <w:t xml:space="preserve"> то же самое, что писать вилами на воде. Так сказал просветитель Кирилл. Услышанное слово, не закрепленное на бумаге, уходит из памяти. Услышанное, а затем прочитанное слово надолго сохраняется в памяти.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Люди стремились обобщить свои наблюдения и знания. И в книгах накопился опыт десятков поколений. Наши предки говорили: «Ум без книг как </w:t>
      </w:r>
      <w:proofErr w:type="gramStart"/>
      <w:r w:rsidRPr="00282001">
        <w:rPr>
          <w:sz w:val="28"/>
          <w:szCs w:val="28"/>
        </w:rPr>
        <w:t>птица</w:t>
      </w:r>
      <w:proofErr w:type="gramEnd"/>
      <w:r w:rsidRPr="00282001">
        <w:rPr>
          <w:sz w:val="28"/>
          <w:szCs w:val="28"/>
        </w:rPr>
        <w:t xml:space="preserve"> без крыльев». Это означает: как птица без крыльев взлететь не может, так и ум ограничен без чтения книг.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lastRenderedPageBreak/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Какими приемами сжатия текста вы воспользовались?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Ученик.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1. образование сложного предложения путем слияния двух простых, повествующих об одном и том же предмете речи.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 исключение повторов;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 исключение фрагмента предложения, имеющего менее существенное значение;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Третье сжатие сделайте самостоятельно, хочу предупредить вас и напомнить о логических ошибках.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Логические ошибки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1. Сближение относительно далеких мыслей в одном предложении.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 Отсутствие последовательности в мыслях; бессвязность и нарушение порядка предложений.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 Использование разнотипных по структуре предложений, ведущее к затруднению понимания смысла, бессвязности.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4. Неудачная концовка (дублирование вывода).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5.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6. Самостоятельная работа.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Третье сжатие текста</w:t>
      </w:r>
      <w:r w:rsidRPr="00282001">
        <w:rPr>
          <w:sz w:val="28"/>
          <w:szCs w:val="28"/>
        </w:rPr>
        <w:t xml:space="preserve">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Какое изобретение стало значительным за историю человечества? Ученые решили, что это – книга. Потому что достижения стали возможны благодаря книге.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Сегодня книга не утратила значения. Она остается хранителем информации. Потому книга - аккумулятор знаний. Она просвещает людей.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Многие думают, что изучать можно устно. Можно. Но услышанное, не закрепленное на бумаге слово уходит из памяти, а прочитанное сохраняется в памяти.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>Люди стремились обобщить знания. В книгах накопился опыт поколений. Наши предки говорили: « Ум без книг как бескрылая птица». Это означает: птица без крыльев взлететь не может, а ум ограничен без чтения книг</w:t>
      </w:r>
      <w:r w:rsidRPr="00282001">
        <w:rPr>
          <w:sz w:val="28"/>
          <w:szCs w:val="28"/>
          <w:highlight w:val="yellow"/>
        </w:rPr>
        <w:t>. 90 слов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  <w:highlight w:val="yellow"/>
        </w:rPr>
        <w:t>7. Подведение итогов.</w:t>
      </w:r>
      <w:r w:rsidRPr="00282001">
        <w:rPr>
          <w:sz w:val="28"/>
          <w:szCs w:val="28"/>
        </w:rPr>
        <w:t xml:space="preserve">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Учитель.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Проверьте </w:t>
      </w:r>
      <w:proofErr w:type="gramStart"/>
      <w:r w:rsidRPr="00282001">
        <w:rPr>
          <w:sz w:val="28"/>
          <w:szCs w:val="28"/>
        </w:rPr>
        <w:t>написанное</w:t>
      </w:r>
      <w:proofErr w:type="gramEnd"/>
      <w:r w:rsidRPr="00282001">
        <w:rPr>
          <w:sz w:val="28"/>
          <w:szCs w:val="28"/>
        </w:rPr>
        <w:t xml:space="preserve"> используя памятку и критерии оценивания.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ПАМЯТКА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Как проверить написанное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lastRenderedPageBreak/>
        <w:t xml:space="preserve">1.После написания текста на черновик, прочитай его как минимум 3 раза.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2.Первый раз читай с целью проверки содержания.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Ответь на вопросы: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Передано ли основное содержание исходного текста?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Нет ли повтора мысли или пропуска важной информации?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Можно ли написанный текст назвать кратким изложением </w:t>
      </w:r>
      <w:proofErr w:type="gramStart"/>
      <w:r w:rsidRPr="00282001">
        <w:rPr>
          <w:sz w:val="28"/>
          <w:szCs w:val="28"/>
        </w:rPr>
        <w:t>исходного</w:t>
      </w:r>
      <w:proofErr w:type="gramEnd"/>
      <w:r w:rsidRPr="00282001">
        <w:rPr>
          <w:sz w:val="28"/>
          <w:szCs w:val="28"/>
        </w:rPr>
        <w:t xml:space="preserve">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• Все ли </w:t>
      </w:r>
      <w:proofErr w:type="spellStart"/>
      <w:r w:rsidRPr="00282001">
        <w:rPr>
          <w:sz w:val="28"/>
          <w:szCs w:val="28"/>
        </w:rPr>
        <w:t>микротемы</w:t>
      </w:r>
      <w:proofErr w:type="spellEnd"/>
      <w:r w:rsidRPr="00282001">
        <w:rPr>
          <w:sz w:val="28"/>
          <w:szCs w:val="28"/>
        </w:rPr>
        <w:t xml:space="preserve"> исходного текста отражены в изложении?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3.Второй раз читай с целью корректировки текста.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Ответь на вопросы: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*Можно ли текст назвать связным?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*Правильно ли выделены абзацы?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*Нет ли грамматических ошибок?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*Нет ли речевых ошибок?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*Выразительна ли речь?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4.Третий раз читай с целью проверки орфографической пунктуационной грамотности. Используй словарь!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5.После переписывания текста на чистовик так же проверь чистовой вариант.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ИКЗ Смысловая цельность, речевая связность и последовательность изложения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Работа экзаменуемого характеризуется смысловой цельностью, речевой связностью и последовательностью изложения: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-логические ошибки отсутствуют, последовательность изложения не нарушена;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-в работе нет нарушений абзацного членения текста. 2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Работа экзаменуемого характеризуется смысловой цельностью, связностью и последовательностью изложения,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но допущена 1 логическая ошибка,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и/или в работе имеется 1 нарушение абзацного членения текста. 1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В работе </w:t>
      </w:r>
      <w:proofErr w:type="gramStart"/>
      <w:r w:rsidRPr="00282001">
        <w:rPr>
          <w:sz w:val="28"/>
          <w:szCs w:val="28"/>
        </w:rPr>
        <w:t>экзаменуемого</w:t>
      </w:r>
      <w:proofErr w:type="gramEnd"/>
      <w:r w:rsidRPr="00282001">
        <w:rPr>
          <w:sz w:val="28"/>
          <w:szCs w:val="28"/>
        </w:rPr>
        <w:t xml:space="preserve"> просматривается коммуникативный замысел,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но допущено более 1 логической ошибки,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и/или имеются 2 случая нарушения членения текста 0 </w:t>
      </w:r>
    </w:p>
    <w:p w:rsidR="007E7BC8" w:rsidRPr="00282001" w:rsidRDefault="007E7BC8" w:rsidP="007E7BC8">
      <w:pPr>
        <w:spacing w:after="0" w:line="240" w:lineRule="auto"/>
        <w:rPr>
          <w:sz w:val="28"/>
          <w:szCs w:val="28"/>
        </w:rPr>
      </w:pPr>
      <w:r w:rsidRPr="00282001">
        <w:rPr>
          <w:sz w:val="28"/>
          <w:szCs w:val="28"/>
        </w:rPr>
        <w:t xml:space="preserve">Максимальное количество баллов за сжатое изложение по критериям ИК1-ИК3 7 </w:t>
      </w:r>
    </w:p>
    <w:sectPr w:rsidR="007E7BC8" w:rsidRPr="0028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7BC8"/>
    <w:rsid w:val="00282001"/>
    <w:rsid w:val="007E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2126</Words>
  <Characters>12120</Characters>
  <Application>Microsoft Office Word</Application>
  <DocSecurity>0</DocSecurity>
  <Lines>101</Lines>
  <Paragraphs>28</Paragraphs>
  <ScaleCrop>false</ScaleCrop>
  <Company>Microsoft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2012-11-06T14:37:00Z</dcterms:created>
  <dcterms:modified xsi:type="dcterms:W3CDTF">2012-11-06T14:43:00Z</dcterms:modified>
</cp:coreProperties>
</file>