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24" w:rsidRPr="00053ABB" w:rsidRDefault="00E80324" w:rsidP="0005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Итоговая контрольная работа по литературе.7 класс</w:t>
      </w:r>
    </w:p>
    <w:p w:rsidR="00E80324" w:rsidRPr="00053ABB" w:rsidRDefault="00E80324" w:rsidP="0005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вариант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3ABB">
        <w:rPr>
          <w:rFonts w:ascii="Times New Roman" w:eastAsia="Times New Roman" w:hAnsi="Times New Roman" w:cs="Times New Roman"/>
          <w:b/>
          <w:lang w:eastAsia="ru-RU"/>
        </w:rPr>
        <w:t>1. Соотнесите термин и определение.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6946"/>
      </w:tblGrid>
      <w:tr w:rsidR="00E80324" w:rsidRPr="00053ABB" w:rsidTr="00053ABB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1) былина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А) изображение неживых предметов в виде живых существ</w:t>
            </w:r>
          </w:p>
        </w:tc>
      </w:tr>
      <w:tr w:rsidR="00E80324" w:rsidRPr="00053ABB" w:rsidTr="00053ABB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2) сюжет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Б) произведение устной поэзии о русских богатырях и народных героях</w:t>
            </w:r>
          </w:p>
        </w:tc>
      </w:tr>
      <w:tr w:rsidR="00E80324" w:rsidRPr="00053ABB" w:rsidTr="00053ABB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3) портрет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В) последовательность событий в художественном произведении</w:t>
            </w:r>
          </w:p>
        </w:tc>
      </w:tr>
      <w:tr w:rsidR="00E80324" w:rsidRPr="00053ABB" w:rsidTr="00053ABB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4) олицетворение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Г) описание внешности персонажа в художественном произведении</w:t>
            </w:r>
          </w:p>
        </w:tc>
      </w:tr>
    </w:tbl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3ABB">
        <w:rPr>
          <w:rFonts w:ascii="Times New Roman" w:eastAsia="Times New Roman" w:hAnsi="Times New Roman" w:cs="Times New Roman"/>
          <w:b/>
          <w:lang w:eastAsia="ru-RU"/>
        </w:rPr>
        <w:t>2. Соотнесите автора и произведение.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E80324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1. А.С. Пушкин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А) «</w:t>
            </w:r>
            <w:proofErr w:type="gramStart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Кусака</w:t>
            </w:r>
            <w:proofErr w:type="gramEnd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80324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2. Н.В. Гоголь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Б) «Детство»</w:t>
            </w:r>
          </w:p>
        </w:tc>
      </w:tr>
      <w:tr w:rsidR="00E80324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3. М. Горький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В) «Цифры»</w:t>
            </w:r>
          </w:p>
        </w:tc>
      </w:tr>
      <w:tr w:rsidR="00E80324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4. Л.Н. Андреев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Г) «Тарас Бульба»</w:t>
            </w:r>
          </w:p>
        </w:tc>
      </w:tr>
      <w:tr w:rsidR="00E80324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5. И.А. Бунин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Д) «Станционный смотритель»</w:t>
            </w:r>
          </w:p>
        </w:tc>
      </w:tr>
    </w:tbl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3. А.С. Пушкин является автором произведений: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«Медный всадник»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«Детство»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«Повести Белкина»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«Садко»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Д) «Записки охотника»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Е) «Песнь о Вещем Олеге»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4. Установите соответствие: персонаж – произведение: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 xml:space="preserve">1) Очумелов </w:t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Pr="00053ABB">
        <w:rPr>
          <w:rFonts w:ascii="Times New Roman" w:eastAsia="Times New Roman" w:hAnsi="Times New Roman" w:cs="Times New Roman"/>
          <w:bCs/>
          <w:lang w:eastAsia="ru-RU"/>
        </w:rPr>
        <w:t>А) «Хамелеон»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 xml:space="preserve">2) Цыганок </w:t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Pr="00053ABB">
        <w:rPr>
          <w:rFonts w:ascii="Times New Roman" w:eastAsia="Times New Roman" w:hAnsi="Times New Roman" w:cs="Times New Roman"/>
          <w:bCs/>
          <w:lang w:eastAsia="ru-RU"/>
        </w:rPr>
        <w:t>Б) «Кукла»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>3)</w:t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53ABB">
        <w:rPr>
          <w:rFonts w:ascii="Times New Roman" w:eastAsia="Times New Roman" w:hAnsi="Times New Roman" w:cs="Times New Roman"/>
          <w:bCs/>
          <w:lang w:eastAsia="ru-RU"/>
        </w:rPr>
        <w:t xml:space="preserve">Остап </w:t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Pr="00053ABB">
        <w:rPr>
          <w:rFonts w:ascii="Times New Roman" w:eastAsia="Times New Roman" w:hAnsi="Times New Roman" w:cs="Times New Roman"/>
          <w:bCs/>
          <w:lang w:eastAsia="ru-RU"/>
        </w:rPr>
        <w:t>В) «Детство»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>4)</w:t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053ABB">
        <w:rPr>
          <w:rFonts w:ascii="Times New Roman" w:eastAsia="Times New Roman" w:hAnsi="Times New Roman" w:cs="Times New Roman"/>
          <w:bCs/>
          <w:lang w:eastAsia="ru-RU"/>
        </w:rPr>
        <w:t>Акимыч</w:t>
      </w:r>
      <w:proofErr w:type="spellEnd"/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bCs/>
          <w:lang w:eastAsia="ru-RU"/>
        </w:rPr>
        <w:tab/>
      </w:r>
      <w:r w:rsidRPr="00053ABB">
        <w:rPr>
          <w:rFonts w:ascii="Times New Roman" w:eastAsia="Times New Roman" w:hAnsi="Times New Roman" w:cs="Times New Roman"/>
          <w:bCs/>
          <w:lang w:eastAsia="ru-RU"/>
        </w:rPr>
        <w:t>Г) «Тарас Бульба»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053ABB">
        <w:rPr>
          <w:rFonts w:ascii="Times New Roman" w:eastAsia="Times New Roman" w:hAnsi="Times New Roman" w:cs="Times New Roman"/>
          <w:lang w:eastAsia="ru-RU"/>
        </w:rPr>
        <w:t>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В каком произведении А.С. Пушкина есть такие строки?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Прошло сто лет, и юный град,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Полнощных стран краса и диво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Из тьмы лесов, из топи блат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Вознесся пышно, горделиво...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«Песнь о вещем Олеге»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Б) «Полтава»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«Медный всадник»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«Борис Годунов»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6. Что (кого) защищал в кулачном бою купец Калашников?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честь семьи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младших братьев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 В) Родину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репутацию непобедимого воина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 xml:space="preserve">7. Как поступил Тарас Бульба с </w:t>
      </w:r>
      <w:proofErr w:type="spellStart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Андрием</w:t>
      </w:r>
      <w:proofErr w:type="spellEnd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Простил за предательство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Убил собственными руками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Помог бежать к любимой девушке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Отдал на перевоспитание в монастырь.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8. В каком жанре создано произведение «Повесть о том, как один мужик двух генералом прокормил»: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Повесть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Роман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В) Сказка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Новелла.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9. Кто из перечисленных писателей работал в жанре «стихотворений в прозе»?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Н.А. Некрасов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И.С. Тургенев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 В) М.Е. Салтыков-Щедрин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9E3F34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А.П. Чехов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10. Установите соответствие: произведение – жанр:</w:t>
      </w:r>
    </w:p>
    <w:p w:rsidR="00E80324" w:rsidRPr="00053ABB" w:rsidRDefault="00E80324" w:rsidP="00053AB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1.«Русские женщины»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А) поэма</w:t>
      </w:r>
    </w:p>
    <w:p w:rsidR="00E80324" w:rsidRPr="00053ABB" w:rsidRDefault="00E80324" w:rsidP="00053AB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2.«Садко»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повесть</w:t>
      </w:r>
    </w:p>
    <w:p w:rsidR="00E80324" w:rsidRPr="00053ABB" w:rsidRDefault="00E80324" w:rsidP="00053AB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3.«Тарас Бульба»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В) стихотворение</w:t>
      </w:r>
    </w:p>
    <w:p w:rsidR="00E80324" w:rsidRPr="00053ABB" w:rsidRDefault="00E80324" w:rsidP="00053AB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4.«Когда волнуется желтеющая нива…»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былина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11. « Прошел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«Дикий помещик»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«Премудрый пескарь»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«Повесть о том, как один мужик двух генералов прокормил»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«Медведь на воеводстве»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12. Авторы двух разных, но одноименных произведений: «Детство»?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И.С. Тургенев, Н.А. Некрасов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В.В. Маяковский, М. Горький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Л.Н. Толстой, М. Горький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Л.Н.Толстой и И.С.Тургенев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13. О ком повествует А.П. Чехов в рассказе «Хамелеон»?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о ящерице, которая быстро меняет цвет кожи; Б) о двуличном полицейском;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о собаке, которая была виновницей конфликта; Г) о чудесной бабочке.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14. Как звали лошадь в произведении «О чём плачут лошади»?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А) </w:t>
      </w:r>
      <w:r w:rsidRPr="00053ABB">
        <w:rPr>
          <w:rFonts w:ascii="Times New Roman" w:eastAsia="Times New Roman" w:hAnsi="Times New Roman" w:cs="Times New Roman"/>
          <w:lang w:eastAsia="ru-RU"/>
        </w:rPr>
        <w:t>Клара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 Б) Рыжуха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Гнедуха</w:t>
      </w:r>
      <w:proofErr w:type="spellEnd"/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обеда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15. В каком произведении XX века тема самопожертвования ради людей является центральной?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«Легенда о Данко»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»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 В) «Тихое утро».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16. Кто является автором строк: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Светить всегда,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светить везде,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до дней последних донца,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светить – и никаких гвоздей!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Вот лозунг мой -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 солнца!</w:t>
      </w:r>
    </w:p>
    <w:p w:rsidR="001E5A0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С.А. Есенин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Б) В.В. Маяковский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В.Я. Брюсов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Н.М. Рубцов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17. Из какого произведения взят данный отрывок?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</w:t>
      </w:r>
      <w:r w:rsidR="00E80324" w:rsidRPr="00053ABB">
        <w:rPr>
          <w:rFonts w:ascii="Times New Roman" w:eastAsia="Times New Roman" w:hAnsi="Times New Roman" w:cs="Times New Roman"/>
          <w:lang w:eastAsia="ru-RU"/>
        </w:rPr>
        <w:t>) «</w:t>
      </w:r>
      <w:proofErr w:type="gramStart"/>
      <w:r w:rsidR="00E80324"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="00E80324" w:rsidRPr="00053AB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E80324" w:rsidRPr="00053ABB">
        <w:rPr>
          <w:rFonts w:ascii="Times New Roman" w:eastAsia="Times New Roman" w:hAnsi="Times New Roman" w:cs="Times New Roman"/>
          <w:lang w:eastAsia="ru-RU"/>
        </w:rPr>
        <w:t xml:space="preserve">Б) «Юшка»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«О чём плачут лошади» </w:t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="00053ABB" w:rsidRP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«Кукла».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18. Какое художественное средство выразительности использует автор?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Когда волнуется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желтеющая</w:t>
      </w:r>
      <w:r w:rsidRPr="00053ABB">
        <w:rPr>
          <w:rFonts w:ascii="Times New Roman" w:eastAsia="Times New Roman" w:hAnsi="Times New Roman" w:cs="Times New Roman"/>
          <w:lang w:eastAsia="ru-RU"/>
        </w:rPr>
        <w:t> нива,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свежий</w:t>
      </w:r>
      <w:r w:rsidRPr="00053ABB">
        <w:rPr>
          <w:rFonts w:ascii="Times New Roman" w:eastAsia="Times New Roman" w:hAnsi="Times New Roman" w:cs="Times New Roman"/>
          <w:lang w:eastAsia="ru-RU"/>
        </w:rPr>
        <w:t> лес шумит при звуке ветерка,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 прячется в саду малиновая слива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Под тенью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сладостной</w:t>
      </w:r>
      <w:r w:rsidRPr="00053ABB">
        <w:rPr>
          <w:rFonts w:ascii="Times New Roman" w:eastAsia="Times New Roman" w:hAnsi="Times New Roman" w:cs="Times New Roman"/>
          <w:lang w:eastAsia="ru-RU"/>
        </w:rPr>
        <w:t> зелёного листка. (М.Ю. Лермонтов)</w:t>
      </w: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19. Какое художественное средство выразительности использует автор?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Словно ястреб взглянул</w:t>
      </w:r>
      <w:r w:rsidRPr="00053ABB">
        <w:rPr>
          <w:rFonts w:ascii="Times New Roman" w:eastAsia="Times New Roman" w:hAnsi="Times New Roman" w:cs="Times New Roman"/>
          <w:lang w:eastAsia="ru-RU"/>
        </w:rPr>
        <w:t> с высоты небес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На молодого голубя сизокрылого... (М.Ю. Лермонтов)</w:t>
      </w:r>
    </w:p>
    <w:p w:rsidR="00053ABB" w:rsidRP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20. Дайте </w:t>
      </w:r>
      <w:r w:rsidRPr="00053AB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развернутый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 ответ на </w:t>
      </w:r>
      <w:r w:rsidRPr="00053AB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один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 из предложенных вопросов.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1). Нужны ли в жизни сочувствие и сострадание? (по рассказам «Юшка» и 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»)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2). Какой герой литературного произведения запомнился и почему?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5A04" w:rsidRPr="00053ABB" w:rsidRDefault="001E5A0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Промежуточная аттестация по литературе, 7 класс</w:t>
      </w:r>
    </w:p>
    <w:p w:rsidR="00E80324" w:rsidRPr="00053ABB" w:rsidRDefault="00E80324" w:rsidP="0005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II вариант</w:t>
      </w:r>
    </w:p>
    <w:p w:rsidR="00E80324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3ABB">
        <w:rPr>
          <w:rFonts w:ascii="Times New Roman" w:eastAsia="Times New Roman" w:hAnsi="Times New Roman" w:cs="Times New Roman"/>
          <w:b/>
          <w:lang w:eastAsia="ru-RU"/>
        </w:rPr>
        <w:t>1</w:t>
      </w:r>
      <w:r w:rsidR="00E80324" w:rsidRPr="00053ABB">
        <w:rPr>
          <w:rFonts w:ascii="Times New Roman" w:eastAsia="Times New Roman" w:hAnsi="Times New Roman" w:cs="Times New Roman"/>
          <w:b/>
          <w:lang w:eastAsia="ru-RU"/>
        </w:rPr>
        <w:t>. Соотнесите термин и определение.</w:t>
      </w: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218"/>
      </w:tblGrid>
      <w:tr w:rsidR="008D3548" w:rsidRPr="00053ABB" w:rsidTr="00053ABB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1) сатира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А) иносказание</w:t>
            </w:r>
          </w:p>
        </w:tc>
      </w:tr>
      <w:tr w:rsidR="008D3548" w:rsidRPr="00053ABB" w:rsidTr="00053ABB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2) композиция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Б) комическое обличение пороков общества и человека</w:t>
            </w:r>
          </w:p>
        </w:tc>
      </w:tr>
      <w:tr w:rsidR="008D3548" w:rsidRPr="00053ABB" w:rsidTr="00053ABB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3) интерьер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В) построение художественного произведения</w:t>
            </w:r>
          </w:p>
        </w:tc>
      </w:tr>
      <w:tr w:rsidR="008D3548" w:rsidRPr="00053ABB" w:rsidTr="00053ABB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4) аллегория</w:t>
            </w:r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Г) изображение предметной обстановки в художественном произведении</w:t>
            </w:r>
          </w:p>
        </w:tc>
      </w:tr>
    </w:tbl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0324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3ABB">
        <w:rPr>
          <w:rFonts w:ascii="Times New Roman" w:eastAsia="Times New Roman" w:hAnsi="Times New Roman" w:cs="Times New Roman"/>
          <w:b/>
          <w:lang w:eastAsia="ru-RU"/>
        </w:rPr>
        <w:t>2</w:t>
      </w:r>
      <w:r w:rsidR="00E80324" w:rsidRPr="00053ABB">
        <w:rPr>
          <w:rFonts w:ascii="Times New Roman" w:eastAsia="Times New Roman" w:hAnsi="Times New Roman" w:cs="Times New Roman"/>
          <w:b/>
          <w:lang w:eastAsia="ru-RU"/>
        </w:rPr>
        <w:t>. Соотнесите автора и произведение.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8D3548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1. А. С. Пушкин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А) «Юшка»</w:t>
            </w:r>
          </w:p>
        </w:tc>
      </w:tr>
      <w:tr w:rsidR="008D3548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2. М.Ю. Лермонтов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Б) «Легенда о Данко»</w:t>
            </w:r>
          </w:p>
        </w:tc>
      </w:tr>
      <w:tr w:rsidR="008D3548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3. М. Горький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В) «Цифры»</w:t>
            </w:r>
          </w:p>
        </w:tc>
      </w:tr>
      <w:tr w:rsidR="008D3548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4. А.П. Платонов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Г) «</w:t>
            </w:r>
            <w:proofErr w:type="gramStart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Песня про… купца</w:t>
            </w:r>
            <w:proofErr w:type="gramEnd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 xml:space="preserve"> Калашникова»</w:t>
            </w:r>
          </w:p>
        </w:tc>
      </w:tr>
      <w:tr w:rsidR="008D3548" w:rsidRPr="00053ABB" w:rsidTr="008F5AD6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5. И.А. Бунин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324" w:rsidRPr="00053ABB" w:rsidRDefault="00E80324" w:rsidP="00053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Д) «Медный всадник»</w:t>
            </w:r>
          </w:p>
        </w:tc>
      </w:tr>
    </w:tbl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 xml:space="preserve">3. Выберите правильный ответ. Почему </w:t>
      </w:r>
      <w:proofErr w:type="spellStart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Андрий</w:t>
      </w:r>
      <w:proofErr w:type="spellEnd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 xml:space="preserve"> в повести </w:t>
      </w:r>
      <w:proofErr w:type="spellStart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Н.В.Гоголя</w:t>
      </w:r>
      <w:proofErr w:type="spellEnd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 xml:space="preserve"> «Тарас Бульба» оказался способен на предательство?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из-за любви к полячке;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из-за пылкого горячего характера;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не любил Запорожскую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ечь;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из-за трусости.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4. Установите соответствие: персонаж – произведение: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Кирибеевич</w:t>
      </w:r>
      <w:proofErr w:type="spellEnd"/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А) 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2) Николенька Иртеньев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«Детство»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3) Самсон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Вырин</w:t>
      </w:r>
      <w:proofErr w:type="spellEnd"/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В) 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Песня про купца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 xml:space="preserve"> Калашникова»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4) Лёля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«Станционный смотритель»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053ABB">
        <w:rPr>
          <w:rFonts w:ascii="Times New Roman" w:eastAsia="Times New Roman" w:hAnsi="Times New Roman" w:cs="Times New Roman"/>
          <w:lang w:eastAsia="ru-RU"/>
        </w:rPr>
        <w:t>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В каком произведении А.С. Пушкина есть такие строки?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Еще одно, последнее сказанье -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 летопись окончена моя,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Исполнен долг, завещанный от бога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Мне, грешному. Недаром многих лет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Свидетелем господь меня поставил…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«Песнь о вещем Олеге»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Б) «Полтава»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«Медный всадник»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«Борис Годунов»</w:t>
      </w:r>
    </w:p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6. Почему народная память сохранила образ Калашникова?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он был непобедимым воином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он не побоялся вступиться за честь семьи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он защитил младших братьев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он спас Родину от врагов</w:t>
      </w:r>
    </w:p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7. Какие произведения принадлежат А.П. Чехову?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«Дикий помещик»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«Повесть о том, как один мужик двух генералов прокормил»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Б) «Толстый и тонкий»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Д) «Хамелеон»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«Смерть чиновника»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8. Установите соответствие: произведение – жанр:</w:t>
      </w:r>
    </w:p>
    <w:p w:rsidR="00E80324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1)</w:t>
      </w:r>
      <w:r w:rsidR="00E80324" w:rsidRPr="00053ABB">
        <w:rPr>
          <w:rFonts w:ascii="Times New Roman" w:eastAsia="Times New Roman" w:hAnsi="Times New Roman" w:cs="Times New Roman"/>
          <w:lang w:eastAsia="ru-RU"/>
        </w:rPr>
        <w:t xml:space="preserve">«Благовест»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E80324" w:rsidRPr="00053ABB">
        <w:rPr>
          <w:rFonts w:ascii="Times New Roman" w:eastAsia="Times New Roman" w:hAnsi="Times New Roman" w:cs="Times New Roman"/>
          <w:lang w:eastAsia="ru-RU"/>
        </w:rPr>
        <w:t>А) поэма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2) «Кукла»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рассказ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3) «Детство»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В) стихотворение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4)«Медный всадник»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былина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5) «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Вольга</w:t>
      </w:r>
      <w:proofErr w:type="spellEnd"/>
      <w:r w:rsidRPr="00053ABB">
        <w:rPr>
          <w:rFonts w:ascii="Times New Roman" w:eastAsia="Times New Roman" w:hAnsi="Times New Roman" w:cs="Times New Roman"/>
          <w:lang w:eastAsia="ru-RU"/>
        </w:rPr>
        <w:t xml:space="preserve"> и Микула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Селянинович</w:t>
      </w:r>
      <w:proofErr w:type="spellEnd"/>
      <w:r w:rsidRPr="00053AB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Д) повесть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9. Кто является автором стихотворения в прозе «Русский язык»?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Н.А. Некрасов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Б) И.С. Тургенев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М.Е. Салтыков-Щедрин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А.П. Чехов</w:t>
      </w:r>
    </w:p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10. Что такое гипербола?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 Преувеличение чего-либо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Красочное описание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Слово, употребленное в переносном значении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Саркастический смех</w:t>
      </w:r>
    </w:p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11. В «Песне о вещем Олеге» волхвы предсказали смерть Олегу </w:t>
      </w:r>
      <w:proofErr w:type="gramStart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от</w:t>
      </w:r>
      <w:proofErr w:type="gramEnd"/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А) </w:t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от копья врага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от коня своего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 В) от старости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от предательства дружины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12. В каком произведении алые маки напомнили матери жизнь ее сына «короткую, но яркую»?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А) </w:t>
      </w:r>
      <w:r w:rsidRPr="00053ABB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«Живое пламя»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 В) «Кукла»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«Тарас Бульба»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13. Фольклор – это: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>А)</w:t>
      </w:r>
      <w:r w:rsidR="00053AB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53ABB">
        <w:rPr>
          <w:rFonts w:ascii="Times New Roman" w:eastAsia="Times New Roman" w:hAnsi="Times New Roman" w:cs="Times New Roman"/>
          <w:lang w:eastAsia="ru-RU"/>
        </w:rPr>
        <w:t>Устное народное творчество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Художественная литература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Жанр литературы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Жанр устного народного творчества.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14. « Прошел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«Дикий помещик»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«Премудрый пескарь»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«Повесть о том, как один мужик двух генералов прокормил»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«Медведь на воеводстве»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15. Авторы двух разных, но одноименных произведений: «Детство»?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И.С. Тургенев, Н.А. Некрасов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Б) В.В. Маяковский, М. Горький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В) Л.Н. Толстой, М. Горький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Г) Л.Н.Толстой и И.С.Тургенев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16. Кто является автором строк: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Лошадь, не надо.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Лошадь, слушайте -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чего вы думаете, что вы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сихплоше</w:t>
      </w:r>
      <w:proofErr w:type="spellEnd"/>
      <w:r w:rsidRPr="00053ABB">
        <w:rPr>
          <w:rFonts w:ascii="Times New Roman" w:eastAsia="Times New Roman" w:hAnsi="Times New Roman" w:cs="Times New Roman"/>
          <w:lang w:eastAsia="ru-RU"/>
        </w:rPr>
        <w:t>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Деточка,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все мы немножко лошади,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каждый из нас по-своему лошадь.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А) Н.М. Рубцов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Б) В.Я. Брюсов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 В) В.В. Маяковский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С.А. Есенин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17. Из какого произведения взят этот отрывок?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«Оно пылало так ярко, как солнце, и ярче солнца, и весь лес замолчал, освещённый этим факелом великой любви к людям, а тьма разлетелась от света его и там, глубоко в лесу, дрожащая, впала в гнилой зев болота. Люди же, изумлённые, стали как камни».</w:t>
      </w:r>
    </w:p>
    <w:p w:rsidR="008D3548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А) «Юшка»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 xml:space="preserve">Б) «Детство» 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В) «Данко» </w:t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="00053ABB">
        <w:rPr>
          <w:rFonts w:ascii="Times New Roman" w:eastAsia="Times New Roman" w:hAnsi="Times New Roman" w:cs="Times New Roman"/>
          <w:lang w:eastAsia="ru-RU"/>
        </w:rPr>
        <w:tab/>
      </w:r>
      <w:r w:rsidRPr="00053ABB">
        <w:rPr>
          <w:rFonts w:ascii="Times New Roman" w:eastAsia="Times New Roman" w:hAnsi="Times New Roman" w:cs="Times New Roman"/>
          <w:lang w:eastAsia="ru-RU"/>
        </w:rPr>
        <w:t>Г) «Станционный смотритель»</w:t>
      </w:r>
    </w:p>
    <w:p w:rsidR="008D3548" w:rsidRPr="00053ABB" w:rsidRDefault="008D3548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18. Какое художественное средство выразительности использует автор?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Люблю тебя, Петра творенье,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Люблю твой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строгий, стройный</w:t>
      </w:r>
      <w:r w:rsidRPr="00053ABB">
        <w:rPr>
          <w:rFonts w:ascii="Times New Roman" w:eastAsia="Times New Roman" w:hAnsi="Times New Roman" w:cs="Times New Roman"/>
          <w:lang w:eastAsia="ru-RU"/>
        </w:rPr>
        <w:t> вид,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Невы 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державное </w:t>
      </w:r>
      <w:r w:rsidRPr="00053ABB">
        <w:rPr>
          <w:rFonts w:ascii="Times New Roman" w:eastAsia="Times New Roman" w:hAnsi="Times New Roman" w:cs="Times New Roman"/>
          <w:lang w:eastAsia="ru-RU"/>
        </w:rPr>
        <w:t>теченье,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Береговой её гранит. (А.С. Пушкин)</w:t>
      </w:r>
    </w:p>
    <w:p w:rsidR="00053ABB" w:rsidRDefault="00053ABB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19. Какое художественное средство выразительности использует автор?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 xml:space="preserve">И услышав то, </w:t>
      </w:r>
      <w:proofErr w:type="spellStart"/>
      <w:r w:rsidRPr="00053ABB">
        <w:rPr>
          <w:rFonts w:ascii="Times New Roman" w:eastAsia="Times New Roman" w:hAnsi="Times New Roman" w:cs="Times New Roman"/>
          <w:lang w:eastAsia="ru-RU"/>
        </w:rPr>
        <w:t>Кирибеевич</w:t>
      </w:r>
      <w:proofErr w:type="spellEnd"/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Cs/>
          <w:lang w:eastAsia="ru-RU"/>
        </w:rPr>
        <w:t>Побледнел в лице, как осенний снег...</w:t>
      </w:r>
      <w:r w:rsidRPr="00053ABB">
        <w:rPr>
          <w:rFonts w:ascii="Times New Roman" w:eastAsia="Times New Roman" w:hAnsi="Times New Roman" w:cs="Times New Roman"/>
          <w:lang w:eastAsia="ru-RU"/>
        </w:rPr>
        <w:t> (М.Ю. Лермонтов)</w:t>
      </w:r>
    </w:p>
    <w:p w:rsidR="00460164" w:rsidRPr="00053ABB" w:rsidRDefault="0046016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20. Дайте </w:t>
      </w:r>
      <w:r w:rsidRPr="00053AB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развернутый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 ответ на </w:t>
      </w:r>
      <w:r w:rsidRPr="00053AB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один</w:t>
      </w:r>
      <w:r w:rsidRPr="00053ABB">
        <w:rPr>
          <w:rFonts w:ascii="Times New Roman" w:eastAsia="Times New Roman" w:hAnsi="Times New Roman" w:cs="Times New Roman"/>
          <w:b/>
          <w:bCs/>
          <w:lang w:eastAsia="ru-RU"/>
        </w:rPr>
        <w:t> из предложенных вопросов.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1) Нужны ли в жизни сочувствие и сострадание? (по рассказам «Юшка» и «</w:t>
      </w:r>
      <w:proofErr w:type="gramStart"/>
      <w:r w:rsidRPr="00053ABB">
        <w:rPr>
          <w:rFonts w:ascii="Times New Roman" w:eastAsia="Times New Roman" w:hAnsi="Times New Roman" w:cs="Times New Roman"/>
          <w:lang w:eastAsia="ru-RU"/>
        </w:rPr>
        <w:t>Кусака</w:t>
      </w:r>
      <w:proofErr w:type="gramEnd"/>
      <w:r w:rsidRPr="00053ABB">
        <w:rPr>
          <w:rFonts w:ascii="Times New Roman" w:eastAsia="Times New Roman" w:hAnsi="Times New Roman" w:cs="Times New Roman"/>
          <w:lang w:eastAsia="ru-RU"/>
        </w:rPr>
        <w:t>»)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2) Какой герой литературного произведения запомнился и почему?</w:t>
      </w: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9C1" w:rsidRPr="00053ABB" w:rsidRDefault="00DF79C1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9C1" w:rsidRPr="00053ABB" w:rsidRDefault="00DF79C1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9C1" w:rsidRPr="00053ABB" w:rsidRDefault="00DF79C1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0324" w:rsidRPr="00053ABB" w:rsidRDefault="00E80324" w:rsidP="00053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ABB">
        <w:rPr>
          <w:rFonts w:ascii="Times New Roman" w:eastAsia="Times New Roman" w:hAnsi="Times New Roman" w:cs="Times New Roman"/>
          <w:lang w:eastAsia="ru-RU"/>
        </w:rPr>
        <w:t>КЛЮЧ к тесту</w:t>
      </w:r>
    </w:p>
    <w:tbl>
      <w:tblPr>
        <w:tblpPr w:leftFromText="180" w:rightFromText="180" w:vertAnchor="text" w:tblpY="1"/>
        <w:tblOverlap w:val="never"/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712"/>
        <w:gridCol w:w="2551"/>
        <w:gridCol w:w="2551"/>
      </w:tblGrid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17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г, 4а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1д, 2г, 3б, 4а, 5в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17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4а,</w:t>
            </w:r>
            <w:r w:rsidR="00170BFB">
              <w:rPr>
                <w:rFonts w:ascii="Times New Roman" w:eastAsia="Times New Roman" w:hAnsi="Times New Roman" w:cs="Times New Roman"/>
                <w:lang w:eastAsia="ru-RU"/>
              </w:rPr>
              <w:t xml:space="preserve"> 5в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1б, 2в, 3г, 4а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1а, 2в, 3г, 4б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1в, 2б, 3г, 4а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, 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1в, 2б, 3д, 4а, 5г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 xml:space="preserve">1а, 2г, </w:t>
            </w:r>
            <w:bookmarkStart w:id="0" w:name="_GoBack"/>
            <w:bookmarkEnd w:id="0"/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3б, 4в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Эпитет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Эпитет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ABB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03D1" w:rsidRPr="00053ABB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03D1" w:rsidRPr="00053ABB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Развёрнутый ответ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503D1" w:rsidRPr="00053ABB" w:rsidTr="008503D1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03D1" w:rsidRDefault="008503D1" w:rsidP="00850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03D1" w:rsidRDefault="008503D1" w:rsidP="00850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03D1" w:rsidRDefault="008503D1" w:rsidP="008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E377E7" w:rsidRDefault="008503D1" w:rsidP="00053ABB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0-12 – «2»</w:t>
      </w:r>
    </w:p>
    <w:p w:rsidR="008503D1" w:rsidRDefault="008503D1" w:rsidP="00053ABB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13-17 – «3»</w:t>
      </w:r>
    </w:p>
    <w:p w:rsidR="008503D1" w:rsidRDefault="008503D1" w:rsidP="00053ABB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– 21 – «4»</w:t>
      </w:r>
    </w:p>
    <w:p w:rsidR="008503D1" w:rsidRPr="00053ABB" w:rsidRDefault="008503D1" w:rsidP="00053ABB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25 – «5»</w:t>
      </w:r>
    </w:p>
    <w:sectPr w:rsidR="008503D1" w:rsidRPr="00053ABB" w:rsidSect="00053AB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B47"/>
    <w:multiLevelType w:val="multilevel"/>
    <w:tmpl w:val="A96C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A3C"/>
    <w:multiLevelType w:val="multilevel"/>
    <w:tmpl w:val="7F22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E1ECD"/>
    <w:multiLevelType w:val="multilevel"/>
    <w:tmpl w:val="91C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C2813"/>
    <w:multiLevelType w:val="multilevel"/>
    <w:tmpl w:val="2454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773A5"/>
    <w:multiLevelType w:val="multilevel"/>
    <w:tmpl w:val="9F8E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044E6"/>
    <w:multiLevelType w:val="multilevel"/>
    <w:tmpl w:val="D69A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0B"/>
    <w:rsid w:val="00053ABB"/>
    <w:rsid w:val="00170BFB"/>
    <w:rsid w:val="001E5A04"/>
    <w:rsid w:val="00460164"/>
    <w:rsid w:val="005B0C8B"/>
    <w:rsid w:val="00821063"/>
    <w:rsid w:val="008503D1"/>
    <w:rsid w:val="008C07D0"/>
    <w:rsid w:val="008D3548"/>
    <w:rsid w:val="009E3F34"/>
    <w:rsid w:val="00BC4E34"/>
    <w:rsid w:val="00DF79C1"/>
    <w:rsid w:val="00E377E7"/>
    <w:rsid w:val="00E80324"/>
    <w:rsid w:val="00EF0D0B"/>
    <w:rsid w:val="00F6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ЕГЭ</cp:lastModifiedBy>
  <cp:revision>5</cp:revision>
  <cp:lastPrinted>2022-05-17T04:03:00Z</cp:lastPrinted>
  <dcterms:created xsi:type="dcterms:W3CDTF">2022-05-13T00:00:00Z</dcterms:created>
  <dcterms:modified xsi:type="dcterms:W3CDTF">2022-05-17T04:07:00Z</dcterms:modified>
</cp:coreProperties>
</file>