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82" w:rsidRDefault="00DB6B82" w:rsidP="00A0245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10200" cy="8961120"/>
            <wp:effectExtent l="19050" t="0" r="0" b="0"/>
            <wp:docPr id="1" name="Рисунок 1" descr="C:\Users\Note\Pictures\2022-09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\Pictures\2022-09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5A" w:rsidRPr="00EF1FC0" w:rsidRDefault="00A0245A" w:rsidP="00A0245A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0245A" w:rsidRPr="00EF1FC0" w:rsidRDefault="00A0245A" w:rsidP="00A024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45A" w:rsidRPr="00EF1FC0" w:rsidRDefault="00A0245A" w:rsidP="00A02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В результате изучения экологии в 5 классе обучающиеся научатся: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Cs/>
          <w:sz w:val="24"/>
          <w:szCs w:val="24"/>
        </w:rPr>
        <w:t xml:space="preserve">1.освоение важнейших  экологических знаний </w:t>
      </w:r>
      <w:r w:rsidRPr="00EF1FC0">
        <w:rPr>
          <w:rFonts w:ascii="Times New Roman" w:hAnsi="Times New Roman" w:cs="Times New Roman"/>
          <w:sz w:val="24"/>
          <w:szCs w:val="24"/>
        </w:rPr>
        <w:t xml:space="preserve"> и  экологической терминологии;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2.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EF1FC0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экскурсий и практических работ, самостоятельного приобретения знаний  из различных источников информации и жизненного опыта;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3.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EF1FC0">
        <w:rPr>
          <w:rFonts w:ascii="Times New Roman" w:hAnsi="Times New Roman" w:cs="Times New Roman"/>
          <w:sz w:val="24"/>
          <w:szCs w:val="24"/>
        </w:rPr>
        <w:t xml:space="preserve"> экологически грамотной, как необходимого элемента общечеловеческой культуры;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4. </w:t>
      </w:r>
      <w:r w:rsidRPr="00EF1FC0">
        <w:rPr>
          <w:rFonts w:ascii="Times New Roman" w:hAnsi="Times New Roman" w:cs="Times New Roman"/>
          <w:bCs/>
          <w:sz w:val="24"/>
          <w:szCs w:val="24"/>
        </w:rPr>
        <w:t xml:space="preserve">применение полученных знаний и умений </w:t>
      </w:r>
      <w:r w:rsidRPr="00EF1FC0">
        <w:rPr>
          <w:rFonts w:ascii="Times New Roman" w:hAnsi="Times New Roman" w:cs="Times New Roman"/>
          <w:sz w:val="24"/>
          <w:szCs w:val="24"/>
        </w:rPr>
        <w:t xml:space="preserve"> для обеспечения экологической безопасности в повседневной жизни, предупреждения явлений, наносящих вред здоровью человека и окружающей среде.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5.формирование  научных  знаний  об экологических связях в окружающем мире,  целесообразности  его составляющих, антропогенном влиянии, этических и правовых нормах экологической безопасности. 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6.</w:t>
      </w:r>
      <w:r w:rsidR="00C20AEE">
        <w:rPr>
          <w:rFonts w:ascii="Times New Roman" w:hAnsi="Times New Roman" w:cs="Times New Roman"/>
          <w:sz w:val="24"/>
          <w:szCs w:val="24"/>
        </w:rPr>
        <w:t xml:space="preserve"> </w:t>
      </w:r>
      <w:r w:rsidRPr="00EF1FC0">
        <w:rPr>
          <w:rFonts w:ascii="Times New Roman" w:hAnsi="Times New Roman" w:cs="Times New Roman"/>
          <w:sz w:val="24"/>
          <w:szCs w:val="24"/>
        </w:rPr>
        <w:t>развитие   у них экологического мышления, готовности к  общественной деятельности экологической направленности.</w:t>
      </w:r>
    </w:p>
    <w:p w:rsidR="00A0245A" w:rsidRPr="00EF1FC0" w:rsidRDefault="00A0245A" w:rsidP="00A024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45A" w:rsidRPr="00EF1FC0" w:rsidRDefault="00A0245A" w:rsidP="00A0245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К концу обучения в 5  классе обучающиеся </w:t>
      </w:r>
      <w:r w:rsidRPr="00EF1FC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получат возможность научиться:</w:t>
      </w:r>
    </w:p>
    <w:p w:rsidR="00A0245A" w:rsidRPr="00EF1FC0" w:rsidRDefault="00A0245A" w:rsidP="00A0245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 изучения предмета «Экология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охрана  природы</w:t>
      </w:r>
      <w:r w:rsidRPr="00EF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A0245A" w:rsidRPr="00EF1FC0" w:rsidRDefault="00A0245A" w:rsidP="00A024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Результаты освоения внеурочной деятельности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Внеурочная деятельность  в течени</w:t>
      </w:r>
      <w:proofErr w:type="gramStart"/>
      <w:r w:rsidRPr="00EF1F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FC0">
        <w:rPr>
          <w:rFonts w:ascii="Times New Roman" w:hAnsi="Times New Roman" w:cs="Times New Roman"/>
          <w:sz w:val="24"/>
          <w:szCs w:val="24"/>
        </w:rPr>
        <w:t xml:space="preserve"> всего периода  обеспечит формирование у учащихся УУД.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Личностные УУД: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осознание значимости и общности глобальных проблем человечества;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патриотизм, любовь к своей местности, своему региону, своей стране;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уважение к истории, культуре, национальным особенностям, толерантность.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Регулятивные УУД: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способность к самостоятельному приобретению  новых знаний и практических умений;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умения управлять своей познавательной деятельностью;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умение организовывать свою деятельность;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определять её  цели и задачи;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выбирать средства   и применять их на практике;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оценивать достигнутые результаты.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Познавательные УУД: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строить </w:t>
      </w:r>
      <w:proofErr w:type="gramStart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логическое рассуждение</w:t>
      </w:r>
      <w:proofErr w:type="gramEnd"/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, включающее установление причинно-следственных связей.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- создавать схемы с выделением существенных характеристик объекта. 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lastRenderedPageBreak/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Коммуникативные УУД: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A0245A" w:rsidRPr="00EF1FC0" w:rsidRDefault="00A0245A" w:rsidP="00A0245A">
      <w:pPr>
        <w:pStyle w:val="a3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EF1FC0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Преимущественные формы достижения результатов трёх уровней во внеурочной познавательной деятельности.</w:t>
      </w:r>
    </w:p>
    <w:p w:rsidR="00A0245A" w:rsidRPr="00EF1FC0" w:rsidRDefault="00A0245A" w:rsidP="00A0245A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>Программа направлена на  развитие  познавательных УУД, расширение  видов источников информации, формирование коммуникативных умений, практических навыков работы с натуральными объектами природы, ценности принципа предосторожности. Ра</w:t>
      </w:r>
      <w:r>
        <w:rPr>
          <w:rFonts w:ascii="Times New Roman" w:hAnsi="Times New Roman" w:cs="Times New Roman"/>
          <w:sz w:val="24"/>
          <w:szCs w:val="24"/>
        </w:rPr>
        <w:t>ссчитана н</w:t>
      </w:r>
      <w:r w:rsidR="00C320D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="00C320DE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="00C320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0245A" w:rsidRPr="00EF1FC0" w:rsidRDefault="00A0245A" w:rsidP="00A0245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0245A" w:rsidRPr="00EF1FC0" w:rsidRDefault="00A0245A" w:rsidP="00A0245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>5 класс. Развиваем экологическую зоркость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EF1FC0">
        <w:rPr>
          <w:rFonts w:ascii="Times New Roman" w:hAnsi="Times New Roman" w:cs="Times New Roman"/>
          <w:sz w:val="24"/>
          <w:szCs w:val="24"/>
        </w:rPr>
        <w:t>. Анкетирование. Предмет и задачи экологии. Правила поведения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 Земля – наш общий дом</w:t>
      </w:r>
      <w:r w:rsidRPr="00EF1FC0">
        <w:rPr>
          <w:rFonts w:ascii="Times New Roman" w:hAnsi="Times New Roman" w:cs="Times New Roman"/>
          <w:sz w:val="24"/>
          <w:szCs w:val="24"/>
        </w:rPr>
        <w:t>. Сферы Земли: литосфера, гидросфера, атмосфера, их особенности. Границы распространения живых организмов в сферах Земли. Многообразие организмов. Экскурсия «Этот удивительный мир»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Взаимоотношения живых организмов 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Основные типы взаимоотношений живых организмов. Взаимоотношения живых организмов типа «хищник—жертва», «паразит—хозяин», конкуренция, «нахлебничество». Сезонные изменения в биоценозах. 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>Очевидное – невероятное.</w:t>
      </w:r>
      <w:r w:rsidRPr="00EF1FC0">
        <w:rPr>
          <w:rFonts w:ascii="Times New Roman" w:hAnsi="Times New Roman" w:cs="Times New Roman"/>
          <w:sz w:val="24"/>
          <w:szCs w:val="24"/>
        </w:rPr>
        <w:t xml:space="preserve"> Микро- и макр</w:t>
      </w:r>
      <w:proofErr w:type="gramStart"/>
      <w:r w:rsidRPr="00EF1F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1FC0">
        <w:rPr>
          <w:rFonts w:ascii="Times New Roman" w:hAnsi="Times New Roman" w:cs="Times New Roman"/>
          <w:sz w:val="24"/>
          <w:szCs w:val="24"/>
        </w:rPr>
        <w:t xml:space="preserve"> мир в природе. </w:t>
      </w: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1FC0">
        <w:rPr>
          <w:rFonts w:ascii="Times New Roman" w:hAnsi="Times New Roman" w:cs="Times New Roman"/>
          <w:sz w:val="24"/>
          <w:szCs w:val="24"/>
        </w:rPr>
        <w:t>Приспособленности  их относительный  характер. Способы ориентации  живых организмов.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FC0">
        <w:rPr>
          <w:rFonts w:ascii="Times New Roman" w:hAnsi="Times New Roman" w:cs="Times New Roman"/>
          <w:b/>
          <w:i/>
          <w:sz w:val="24"/>
          <w:szCs w:val="24"/>
        </w:rPr>
        <w:t xml:space="preserve">Человек как часть природы 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Природа как источник жизни человека. Человек – существо </w:t>
      </w:r>
      <w:proofErr w:type="spellStart"/>
      <w:r w:rsidRPr="00EF1FC0">
        <w:rPr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EF1FC0">
        <w:rPr>
          <w:rFonts w:ascii="Times New Roman" w:hAnsi="Times New Roman" w:cs="Times New Roman"/>
          <w:sz w:val="24"/>
          <w:szCs w:val="24"/>
        </w:rPr>
        <w:t>.</w:t>
      </w:r>
    </w:p>
    <w:p w:rsidR="00A0245A" w:rsidRPr="00EF1FC0" w:rsidRDefault="00A0245A" w:rsidP="00A0245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t xml:space="preserve"> Влияние человека на растительный мир. Охрана растений. Лесные пожары и борьба с ними. Воздействия человека на животный мир и его охрана. Охрана природы в Курской области.</w:t>
      </w:r>
    </w:p>
    <w:p w:rsidR="00A0245A" w:rsidRPr="00EF1FC0" w:rsidRDefault="00A0245A" w:rsidP="00A0245A">
      <w:pPr>
        <w:pStyle w:val="020"/>
        <w:spacing w:after="0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45A" w:rsidRPr="00EF1FC0" w:rsidRDefault="00A0245A" w:rsidP="00A0245A">
      <w:pPr>
        <w:pStyle w:val="020"/>
        <w:spacing w:after="0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FC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A0245A" w:rsidRPr="008531E4" w:rsidRDefault="00A0245A" w:rsidP="00A0245A">
      <w:pPr>
        <w:pStyle w:val="020"/>
        <w:spacing w:after="0"/>
        <w:ind w:firstLine="0"/>
        <w:jc w:val="left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3"/>
        <w:gridCol w:w="1276"/>
        <w:gridCol w:w="1701"/>
      </w:tblGrid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№ </w:t>
            </w:r>
            <w:proofErr w:type="spellStart"/>
            <w:proofErr w:type="gram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/</w:t>
            </w:r>
            <w:proofErr w:type="spell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Название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Ков-во</w:t>
            </w:r>
            <w:proofErr w:type="spellEnd"/>
            <w:proofErr w:type="gram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Кол-во </w:t>
            </w:r>
            <w:proofErr w:type="spell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лаборатор</w:t>
            </w:r>
            <w:proofErr w:type="spell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., </w:t>
            </w:r>
            <w:proofErr w:type="spellStart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</w:t>
            </w:r>
            <w:proofErr w:type="spellEnd"/>
            <w:r w:rsidRPr="00EF1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работ</w:t>
            </w: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B36400" w:rsidRDefault="00A0245A" w:rsidP="00385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36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B36400" w:rsidRDefault="00A0245A" w:rsidP="00385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36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B36400" w:rsidRDefault="00A0245A" w:rsidP="00385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36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8531E4" w:rsidRDefault="00A0245A" w:rsidP="00385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живых организмов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B36400" w:rsidRDefault="00A0245A" w:rsidP="00385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36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8531E4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sz w:val="24"/>
                <w:szCs w:val="24"/>
              </w:rPr>
              <w:t>Очевидное – невероятное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B36400" w:rsidRDefault="00A0245A" w:rsidP="003858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364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8531E4" w:rsidRDefault="00A0245A" w:rsidP="00385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часть природы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45A" w:rsidRPr="00EF1FC0" w:rsidTr="00385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</w:tbl>
    <w:p w:rsidR="00A0245A" w:rsidRPr="00EF1FC0" w:rsidRDefault="00A0245A" w:rsidP="00A0245A">
      <w:pPr>
        <w:pStyle w:val="020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0245A" w:rsidRPr="00EF1FC0" w:rsidRDefault="00A0245A" w:rsidP="00A02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5A" w:rsidRDefault="00A0245A" w:rsidP="00A02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5A" w:rsidRPr="00EF1FC0" w:rsidRDefault="00A0245A" w:rsidP="00A02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FC0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tbl>
      <w:tblPr>
        <w:tblpPr w:leftFromText="180" w:rightFromText="180" w:vertAnchor="text" w:horzAnchor="margin" w:tblpXSpec="center" w:tblpY="3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701"/>
        <w:gridCol w:w="1276"/>
        <w:gridCol w:w="2126"/>
      </w:tblGrid>
      <w:tr w:rsidR="00A0245A" w:rsidRPr="00EF1FC0" w:rsidTr="003858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A0245A" w:rsidRPr="00EF1FC0" w:rsidTr="003858A5">
        <w:trPr>
          <w:trHeight w:val="3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5A" w:rsidRPr="00EF1FC0" w:rsidRDefault="00A0245A" w:rsidP="0038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8531E4" w:rsidRDefault="00A0245A" w:rsidP="003858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Экология – наука о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8531E4" w:rsidRDefault="00A0245A" w:rsidP="003858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 наш общий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Легко ли жить в атмосфере?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Вода как среда обитания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Подземные 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Сколько жителей на Земле?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Экскурсия «Этот удивительный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8531E4" w:rsidRDefault="00A0245A" w:rsidP="003858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Взаимоотношение  живых организмов</w:t>
            </w: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взаимоотношений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Есть ли в природе дружба? (симби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онты</w:t>
            </w: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Хищники животные и растения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 борьбе за жизнь (паразитизм)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Экскурсия «Я иду тебя искать»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8531E4" w:rsidRDefault="00A0245A" w:rsidP="003858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Очевидное – невероятное</w:t>
            </w: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Микро и макро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с микроскопами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Рекордсмены в  дикой природе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информацией 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Читаем книгу леса  (библиотечный </w:t>
            </w:r>
            <w:r w:rsidRPr="00EF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Шипы, клыки,  когти и многое другое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Где  у птицы компас?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Почему они так называются?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Ведьмины</w:t>
            </w:r>
            <w:proofErr w:type="spellEnd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8531E4" w:rsidRDefault="00A0245A" w:rsidP="003858A5">
            <w:pPr>
              <w:ind w:left="-567"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как часть природы </w:t>
            </w:r>
          </w:p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Человек – существо </w:t>
            </w:r>
            <w:proofErr w:type="spellStart"/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 или потребитель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Посредники между небом и Землей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Человек и мир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Человек и мир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Чукотки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 xml:space="preserve"> Акция « Чистая планета: начни с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Практикум: 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5A" w:rsidRPr="00EF1FC0" w:rsidTr="003858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C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A" w:rsidRPr="00EF1FC0" w:rsidRDefault="00A0245A" w:rsidP="0038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45A" w:rsidRPr="00EF1FC0" w:rsidRDefault="00A0245A" w:rsidP="00A02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5A" w:rsidRPr="00EF1FC0" w:rsidRDefault="00A0245A" w:rsidP="00A024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45A" w:rsidRPr="00EF1FC0" w:rsidRDefault="00A0245A" w:rsidP="00A0245A">
      <w:pPr>
        <w:rPr>
          <w:rFonts w:ascii="Times New Roman" w:hAnsi="Times New Roman" w:cs="Times New Roman"/>
          <w:sz w:val="24"/>
          <w:szCs w:val="24"/>
        </w:rPr>
      </w:pPr>
    </w:p>
    <w:p w:rsidR="00A0245A" w:rsidRDefault="00A0245A" w:rsidP="00A0245A">
      <w:pPr>
        <w:spacing w:line="36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45A" w:rsidRDefault="00A0245A" w:rsidP="00A0245A">
      <w:pPr>
        <w:spacing w:line="36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45A" w:rsidRPr="00EF1FC0" w:rsidRDefault="00A0245A" w:rsidP="00A0245A">
      <w:pPr>
        <w:spacing w:line="36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245A" w:rsidRDefault="00A0245A" w:rsidP="00A0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F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0245A" w:rsidRPr="00B9249A" w:rsidRDefault="00A0245A" w:rsidP="00A024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0245A" w:rsidRPr="00B9249A" w:rsidSect="0038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A51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">
    <w:nsid w:val="09A82A30"/>
    <w:multiLevelType w:val="multilevel"/>
    <w:tmpl w:val="675C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8756DB5"/>
    <w:multiLevelType w:val="hybridMultilevel"/>
    <w:tmpl w:val="8E284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211FF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5">
    <w:nsid w:val="26B65674"/>
    <w:multiLevelType w:val="hybridMultilevel"/>
    <w:tmpl w:val="D3C0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5C4E7C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7">
    <w:nsid w:val="2EFB15DA"/>
    <w:multiLevelType w:val="hybridMultilevel"/>
    <w:tmpl w:val="1A708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B57C3D"/>
    <w:multiLevelType w:val="hybridMultilevel"/>
    <w:tmpl w:val="1990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426F47"/>
    <w:multiLevelType w:val="multilevel"/>
    <w:tmpl w:val="95C4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C6AC6"/>
    <w:multiLevelType w:val="hybridMultilevel"/>
    <w:tmpl w:val="09E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1D6C"/>
    <w:multiLevelType w:val="multilevel"/>
    <w:tmpl w:val="F2D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11B91"/>
    <w:multiLevelType w:val="hybridMultilevel"/>
    <w:tmpl w:val="8730A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A5F2C"/>
    <w:multiLevelType w:val="multilevel"/>
    <w:tmpl w:val="EFA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45A"/>
    <w:rsid w:val="000059F4"/>
    <w:rsid w:val="003858A5"/>
    <w:rsid w:val="005149B9"/>
    <w:rsid w:val="006E0938"/>
    <w:rsid w:val="00A0245A"/>
    <w:rsid w:val="00C1352C"/>
    <w:rsid w:val="00C20AEE"/>
    <w:rsid w:val="00C320DE"/>
    <w:rsid w:val="00D97FEA"/>
    <w:rsid w:val="00DB6B82"/>
    <w:rsid w:val="00DC6C23"/>
    <w:rsid w:val="00E0331E"/>
    <w:rsid w:val="00F8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3"/>
  </w:style>
  <w:style w:type="paragraph" w:styleId="3">
    <w:name w:val="heading 3"/>
    <w:basedOn w:val="a"/>
    <w:link w:val="30"/>
    <w:uiPriority w:val="9"/>
    <w:qFormat/>
    <w:rsid w:val="00A02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2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4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24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A0245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99"/>
    <w:qFormat/>
    <w:rsid w:val="00A0245A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A0245A"/>
    <w:rPr>
      <w:rFonts w:ascii="Times New Roman" w:hAnsi="Times New Roman" w:cs="Times New Roman" w:hint="default"/>
    </w:rPr>
  </w:style>
  <w:style w:type="paragraph" w:customStyle="1" w:styleId="a5">
    <w:name w:val="Базовый"/>
    <w:uiPriority w:val="99"/>
    <w:rsid w:val="00A0245A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</w:rPr>
  </w:style>
  <w:style w:type="character" w:styleId="a6">
    <w:name w:val="Hyperlink"/>
    <w:basedOn w:val="a0"/>
    <w:uiPriority w:val="99"/>
    <w:semiHidden/>
    <w:unhideWhenUsed/>
    <w:rsid w:val="00A0245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0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024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2">
    <w:name w:val="02 Текст основной Знак"/>
    <w:link w:val="020"/>
    <w:locked/>
    <w:rsid w:val="00A0245A"/>
    <w:rPr>
      <w:sz w:val="28"/>
      <w:szCs w:val="28"/>
    </w:rPr>
  </w:style>
  <w:style w:type="paragraph" w:customStyle="1" w:styleId="020">
    <w:name w:val="02 Текст основной"/>
    <w:basedOn w:val="a"/>
    <w:link w:val="02"/>
    <w:rsid w:val="00A0245A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sz w:val="28"/>
      <w:szCs w:val="28"/>
    </w:rPr>
  </w:style>
  <w:style w:type="paragraph" w:customStyle="1" w:styleId="stix5">
    <w:name w:val="stix5"/>
    <w:basedOn w:val="a"/>
    <w:rsid w:val="00A0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0245A"/>
    <w:rPr>
      <w:b/>
      <w:bCs/>
    </w:rPr>
  </w:style>
  <w:style w:type="character" w:styleId="aa">
    <w:name w:val="Emphasis"/>
    <w:basedOn w:val="a0"/>
    <w:uiPriority w:val="20"/>
    <w:qFormat/>
    <w:rsid w:val="00A0245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B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2022-09-22T04:34:00Z</dcterms:created>
  <dcterms:modified xsi:type="dcterms:W3CDTF">2022-09-24T01:29:00Z</dcterms:modified>
</cp:coreProperties>
</file>